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B10" w:rsidRDefault="00F04684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04684" w:rsidRPr="00CF18A3" w:rsidRDefault="00F04684" w:rsidP="00F04684">
      <w:pPr>
        <w:spacing w:after="0" w:line="240" w:lineRule="auto"/>
        <w:ind w:left="1134" w:hanging="113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18A3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 «Теплосеть»</w:t>
      </w: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F04684" w:rsidRDefault="00F04684" w:rsidP="00F04684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F04684" w:rsidRDefault="00F04684" w:rsidP="00F04684">
      <w:pPr>
        <w:jc w:val="center"/>
        <w:rPr>
          <w:rFonts w:ascii="Arial" w:hAnsi="Arial" w:cs="Arial"/>
          <w:b/>
          <w:caps/>
          <w:sz w:val="40"/>
          <w:szCs w:val="40"/>
        </w:rPr>
      </w:pP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АКТУАЛИЗИРОВАННАЯ </w:t>
      </w: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 </w:t>
      </w: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 xml:space="preserve"> СХЕМа</w:t>
      </w: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 ТЕПЛОСНАБЖЕНИЯ    </w:t>
      </w: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муниципального образования </w:t>
      </w: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 xml:space="preserve">  «ГОРОД СВОБОДНЫЙ»</w:t>
      </w: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CF18A3">
        <w:rPr>
          <w:rFonts w:ascii="Times New Roman" w:hAnsi="Times New Roman" w:cs="Times New Roman"/>
          <w:b/>
          <w:caps/>
          <w:sz w:val="40"/>
          <w:szCs w:val="40"/>
        </w:rPr>
        <w:t>Амурской области  до 2028 года</w:t>
      </w:r>
    </w:p>
    <w:p w:rsidR="00F04684" w:rsidRPr="00CF18A3" w:rsidRDefault="00F04684" w:rsidP="00F04684">
      <w:pPr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>
        <w:rPr>
          <w:rFonts w:ascii="Times New Roman" w:hAnsi="Times New Roman" w:cs="Times New Roman"/>
          <w:b/>
          <w:caps/>
          <w:sz w:val="40"/>
          <w:szCs w:val="40"/>
        </w:rPr>
        <w:t>(актуализация на 2016 год)</w:t>
      </w: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«Теплосеть»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В.В. Дорошкевич</w:t>
      </w: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F04684" w:rsidRPr="00CF18A3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главы   администрации </w:t>
      </w: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Свободного  по ЖКХ, строительству</w:t>
      </w:r>
    </w:p>
    <w:p w:rsidR="00F04684" w:rsidRPr="007635AF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4"/>
          <w:szCs w:val="24"/>
        </w:rPr>
        <w:t>и архитектуре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С.В.Белоусов</w:t>
      </w: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684" w:rsidRDefault="00F04684" w:rsidP="00F04684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452" w:rsidRPr="007E1976" w:rsidRDefault="00B47452" w:rsidP="00B47452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E1976">
        <w:rPr>
          <w:rFonts w:ascii="Times New Roman" w:hAnsi="Times New Roman" w:cs="Times New Roman"/>
          <w:caps/>
          <w:sz w:val="24"/>
          <w:szCs w:val="24"/>
        </w:rPr>
        <w:t>Содержание</w:t>
      </w:r>
    </w:p>
    <w:p w:rsidR="00B47452" w:rsidRPr="007E1976" w:rsidRDefault="00B47452" w:rsidP="00B47452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"/>
        <w:gridCol w:w="6919"/>
        <w:gridCol w:w="1683"/>
      </w:tblGrid>
      <w:tr w:rsidR="00B47452" w:rsidRPr="007E1976" w:rsidTr="00C80E48">
        <w:tc>
          <w:tcPr>
            <w:tcW w:w="856" w:type="dxa"/>
          </w:tcPr>
          <w:p w:rsidR="00B47452" w:rsidRPr="007E1976" w:rsidRDefault="00B47452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919" w:type="dxa"/>
          </w:tcPr>
          <w:p w:rsidR="00B47452" w:rsidRPr="007E1976" w:rsidRDefault="00B47452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Наименование   раздела</w:t>
            </w:r>
          </w:p>
        </w:tc>
        <w:tc>
          <w:tcPr>
            <w:tcW w:w="1683" w:type="dxa"/>
          </w:tcPr>
          <w:p w:rsidR="00B47452" w:rsidRPr="007E1976" w:rsidRDefault="00B47452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B47452" w:rsidRPr="007E1976" w:rsidTr="00C80E48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E83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для  поведения  актуализации  схемы      теплоснабжения   </w:t>
            </w:r>
            <w:r w:rsidR="00E83E53" w:rsidRPr="008319F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Свободный»</w:t>
            </w:r>
            <w:r w:rsidR="00E83E5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E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83E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83" w:type="dxa"/>
          </w:tcPr>
          <w:p w:rsidR="00B47452" w:rsidRPr="007E1976" w:rsidRDefault="007635AF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7452" w:rsidRPr="007E1976" w:rsidTr="004E4F27">
        <w:trPr>
          <w:trHeight w:val="559"/>
        </w:trPr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B4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>Распределение  тепловой  нагрузки  между  источниками   тепловой  энергии  на  период  2016 год</w:t>
            </w:r>
          </w:p>
        </w:tc>
        <w:tc>
          <w:tcPr>
            <w:tcW w:w="1683" w:type="dxa"/>
          </w:tcPr>
          <w:p w:rsidR="00B47452" w:rsidRPr="007E1976" w:rsidRDefault="00A6604A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7452" w:rsidRPr="007E1976" w:rsidTr="00C80E48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4E4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 тепловых  нагрузок   в  зонах действия    источников тепловой  энергии на  период  </w:t>
            </w:r>
            <w:r w:rsidR="004E4F27" w:rsidRPr="007E197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</w:tcPr>
          <w:p w:rsidR="00B47452" w:rsidRPr="007E1976" w:rsidRDefault="00515E40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452" w:rsidRPr="007E1976" w:rsidTr="00C80E48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582F9C" w:rsidP="0058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F9C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тепловых сетей, включая их реконструкцию в связи с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82F9C">
              <w:rPr>
                <w:rFonts w:ascii="Times New Roman" w:hAnsi="Times New Roman" w:cs="Times New Roman"/>
                <w:sz w:val="24"/>
                <w:szCs w:val="24"/>
              </w:rPr>
              <w:t>ерпанием  установленного и продленного ресурсов и необходимостью увеличения диаметров в связи с подключением новых потребителей на  период  2016  год</w:t>
            </w:r>
          </w:p>
        </w:tc>
        <w:tc>
          <w:tcPr>
            <w:tcW w:w="1683" w:type="dxa"/>
          </w:tcPr>
          <w:p w:rsidR="00B47452" w:rsidRPr="007E1976" w:rsidRDefault="00466BB1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47452" w:rsidRPr="007E1976" w:rsidTr="004E4F27">
        <w:trPr>
          <w:trHeight w:val="731"/>
        </w:trPr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4E4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потребности    и источники их покрытия на период  </w:t>
            </w:r>
            <w:r w:rsidR="004E4F27" w:rsidRPr="007E197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83" w:type="dxa"/>
          </w:tcPr>
          <w:p w:rsidR="00B47452" w:rsidRPr="007E1976" w:rsidRDefault="00466BB1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47452" w:rsidRPr="007E1976" w:rsidTr="00C80E48">
        <w:tc>
          <w:tcPr>
            <w:tcW w:w="856" w:type="dxa"/>
          </w:tcPr>
          <w:p w:rsidR="00B47452" w:rsidRPr="007E1976" w:rsidRDefault="00B47452" w:rsidP="00B474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9" w:type="dxa"/>
          </w:tcPr>
          <w:p w:rsidR="00B47452" w:rsidRPr="007E1976" w:rsidRDefault="00B47452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976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 Схему в  соответствии с  поступившими   предложениями </w:t>
            </w:r>
          </w:p>
        </w:tc>
        <w:tc>
          <w:tcPr>
            <w:tcW w:w="1683" w:type="dxa"/>
          </w:tcPr>
          <w:p w:rsidR="00B47452" w:rsidRPr="007E1976" w:rsidRDefault="005A5348" w:rsidP="00C80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2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260ED" w:rsidRPr="007E1976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05E8" w:rsidRPr="008319F3" w:rsidRDefault="00C905E8" w:rsidP="00C905E8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319F3">
        <w:rPr>
          <w:rFonts w:ascii="Times New Roman" w:hAnsi="Times New Roman" w:cs="Times New Roman"/>
          <w:caps/>
          <w:sz w:val="24"/>
          <w:szCs w:val="24"/>
        </w:rPr>
        <w:t>Основание  для  проведения  актуализации  схемы</w:t>
      </w:r>
    </w:p>
    <w:p w:rsidR="00C905E8" w:rsidRPr="008319F3" w:rsidRDefault="00C905E8" w:rsidP="00C905E8">
      <w:pPr>
        <w:ind w:left="36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319F3">
        <w:rPr>
          <w:rFonts w:ascii="Times New Roman" w:hAnsi="Times New Roman" w:cs="Times New Roman"/>
          <w:caps/>
          <w:sz w:val="24"/>
          <w:szCs w:val="24"/>
        </w:rPr>
        <w:t xml:space="preserve">теплоснабжения   </w:t>
      </w:r>
      <w:r w:rsidR="00563793" w:rsidRPr="008319F3">
        <w:rPr>
          <w:rFonts w:ascii="Times New Roman" w:hAnsi="Times New Roman" w:cs="Times New Roman"/>
          <w:caps/>
          <w:sz w:val="24"/>
          <w:szCs w:val="24"/>
        </w:rPr>
        <w:t>муниципального образования «Город свободный»</w:t>
      </w:r>
    </w:p>
    <w:p w:rsidR="00C905E8" w:rsidRPr="008319F3" w:rsidRDefault="00C905E8" w:rsidP="00ED097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 xml:space="preserve">Схема  теплоснабжения  </w:t>
      </w:r>
      <w:r w:rsidR="00881420" w:rsidRPr="008319F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</w:t>
      </w:r>
      <w:r w:rsidRPr="008319F3">
        <w:rPr>
          <w:rFonts w:ascii="Times New Roman" w:hAnsi="Times New Roman" w:cs="Times New Roman"/>
          <w:sz w:val="24"/>
          <w:szCs w:val="24"/>
        </w:rPr>
        <w:t xml:space="preserve"> утверждена             </w:t>
      </w:r>
      <w:r w:rsidR="00ED097E" w:rsidRPr="008319F3">
        <w:rPr>
          <w:rFonts w:ascii="Times New Roman" w:eastAsia="SimSun" w:hAnsi="Times New Roman" w:cs="Times New Roman"/>
          <w:sz w:val="24"/>
          <w:szCs w:val="24"/>
        </w:rPr>
        <w:t>Постановление</w:t>
      </w:r>
      <w:r w:rsidR="00B05723">
        <w:rPr>
          <w:rFonts w:ascii="Times New Roman" w:eastAsia="SimSun" w:hAnsi="Times New Roman" w:cs="Times New Roman"/>
          <w:sz w:val="24"/>
          <w:szCs w:val="24"/>
        </w:rPr>
        <w:t>м</w:t>
      </w:r>
      <w:r w:rsidR="00ED097E" w:rsidRPr="008319F3">
        <w:rPr>
          <w:rFonts w:ascii="Times New Roman" w:eastAsia="SimSun" w:hAnsi="Times New Roman" w:cs="Times New Roman"/>
          <w:sz w:val="24"/>
          <w:szCs w:val="24"/>
        </w:rPr>
        <w:t xml:space="preserve"> главы города Свободного №861 от 29.04.2015 года «Об утверждении схемы теплоснабжения муниципального образования «Город Свободный» Амурской области на период до 2028г».</w:t>
      </w:r>
      <w:r w:rsidR="00ED097E" w:rsidRPr="008319F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8319F3">
        <w:rPr>
          <w:rFonts w:ascii="Times New Roman" w:hAnsi="Times New Roman" w:cs="Times New Roman"/>
          <w:sz w:val="24"/>
          <w:szCs w:val="24"/>
        </w:rPr>
        <w:t>Актуализация схемы теплоснабжения производится на основании: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>Постановления  Правительства Российской Федерации от 22.02.2012 г.   №154 "О требованиях  к схемам  теплоснабжения, порядку их разработки и утверждения".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>Методических   рекомендаций по разработке  схем теплоснабжения, утвержденных совместным  Приказом Министерства энергетики РФ и Министерством регионального   развития РФ от 29.12.2012   № 565/667 .</w:t>
      </w:r>
    </w:p>
    <w:p w:rsidR="00C905E8" w:rsidRPr="008319F3" w:rsidRDefault="00C905E8" w:rsidP="00C905E8">
      <w:pPr>
        <w:numPr>
          <w:ilvl w:val="0"/>
          <w:numId w:val="5"/>
        </w:numPr>
        <w:spacing w:after="0" w:line="240" w:lineRule="auto"/>
        <w:ind w:left="561" w:hanging="374"/>
        <w:jc w:val="both"/>
        <w:rPr>
          <w:rFonts w:ascii="Times New Roman" w:hAnsi="Times New Roman" w:cs="Times New Roman"/>
          <w:sz w:val="24"/>
          <w:szCs w:val="24"/>
        </w:rPr>
      </w:pPr>
      <w:r w:rsidRPr="008319F3">
        <w:rPr>
          <w:rFonts w:ascii="Times New Roman" w:hAnsi="Times New Roman" w:cs="Times New Roman"/>
          <w:sz w:val="24"/>
          <w:szCs w:val="24"/>
        </w:rPr>
        <w:t xml:space="preserve">Предложений от </w:t>
      </w:r>
      <w:r w:rsidR="0008658A" w:rsidRPr="008319F3">
        <w:rPr>
          <w:rFonts w:ascii="Times New Roman" w:hAnsi="Times New Roman" w:cs="Times New Roman"/>
          <w:sz w:val="24"/>
          <w:szCs w:val="24"/>
        </w:rPr>
        <w:t>ООО «Теплосеть»</w:t>
      </w:r>
      <w:r w:rsidRPr="008319F3">
        <w:rPr>
          <w:rFonts w:ascii="Times New Roman" w:hAnsi="Times New Roman" w:cs="Times New Roman"/>
          <w:sz w:val="24"/>
          <w:szCs w:val="24"/>
        </w:rPr>
        <w:t>.</w:t>
      </w:r>
    </w:p>
    <w:p w:rsidR="00C905E8" w:rsidRDefault="00C905E8" w:rsidP="00C905E8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C41399">
        <w:rPr>
          <w:rFonts w:ascii="Times New Roman" w:hAnsi="Times New Roman" w:cs="Times New Roman"/>
          <w:sz w:val="24"/>
          <w:szCs w:val="24"/>
        </w:rPr>
        <w:lastRenderedPageBreak/>
        <w:t xml:space="preserve">Актуализация   схемы теплоснабжения   </w:t>
      </w:r>
      <w:r w:rsidR="00B532CA" w:rsidRPr="00C4139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 </w:t>
      </w:r>
      <w:r w:rsidRPr="00C41399">
        <w:rPr>
          <w:rFonts w:ascii="Times New Roman" w:hAnsi="Times New Roman" w:cs="Times New Roman"/>
          <w:sz w:val="24"/>
          <w:szCs w:val="24"/>
        </w:rPr>
        <w:t xml:space="preserve">предусматривает  определение мероприятий </w:t>
      </w:r>
      <w:r w:rsidR="00E74DD4">
        <w:rPr>
          <w:rFonts w:ascii="Times New Roman" w:hAnsi="Times New Roman" w:cs="Times New Roman"/>
          <w:sz w:val="24"/>
          <w:szCs w:val="24"/>
        </w:rPr>
        <w:t xml:space="preserve"> по развитию</w:t>
      </w:r>
      <w:r w:rsidRPr="00C41399">
        <w:rPr>
          <w:rFonts w:ascii="Times New Roman" w:hAnsi="Times New Roman" w:cs="Times New Roman"/>
          <w:sz w:val="24"/>
          <w:szCs w:val="24"/>
        </w:rPr>
        <w:t xml:space="preserve"> теплоснабжения города  на период  </w:t>
      </w:r>
      <w:r w:rsidR="00B532CA" w:rsidRPr="00C41399">
        <w:rPr>
          <w:rFonts w:ascii="Times New Roman" w:hAnsi="Times New Roman" w:cs="Times New Roman"/>
          <w:sz w:val="24"/>
          <w:szCs w:val="24"/>
        </w:rPr>
        <w:t>2016 год</w:t>
      </w:r>
      <w:r w:rsidRPr="00C41399">
        <w:rPr>
          <w:rFonts w:ascii="Times New Roman" w:hAnsi="Times New Roman" w:cs="Times New Roman"/>
          <w:sz w:val="24"/>
          <w:szCs w:val="24"/>
        </w:rPr>
        <w:t>, а так же потребность в финансовых  ресурсах</w:t>
      </w:r>
      <w:r w:rsidR="002D5338">
        <w:rPr>
          <w:rFonts w:ascii="Times New Roman" w:hAnsi="Times New Roman" w:cs="Times New Roman"/>
          <w:sz w:val="24"/>
          <w:szCs w:val="24"/>
        </w:rPr>
        <w:t>.</w:t>
      </w:r>
      <w:r w:rsidRPr="00C413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C3785" w:rsidRPr="00F1699A" w:rsidRDefault="00DC3785" w:rsidP="00C905E8">
      <w:pPr>
        <w:ind w:left="187" w:firstLine="374"/>
        <w:jc w:val="both"/>
        <w:rPr>
          <w:rFonts w:ascii="Arial" w:hAnsi="Arial" w:cs="Arial"/>
        </w:rPr>
      </w:pPr>
    </w:p>
    <w:p w:rsidR="00056B8C" w:rsidRPr="00056B8C" w:rsidRDefault="00056B8C" w:rsidP="00056B8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56B8C">
        <w:rPr>
          <w:rFonts w:ascii="Times New Roman" w:hAnsi="Times New Roman" w:cs="Times New Roman"/>
          <w:caps/>
          <w:sz w:val="24"/>
          <w:szCs w:val="24"/>
        </w:rPr>
        <w:t xml:space="preserve"> Распределение   тепловой  нагрузки   между  источниками  на  период  </w:t>
      </w:r>
      <w:r w:rsidR="00D563B5">
        <w:rPr>
          <w:rFonts w:ascii="Times New Roman" w:hAnsi="Times New Roman" w:cs="Times New Roman"/>
          <w:caps/>
          <w:sz w:val="24"/>
          <w:szCs w:val="24"/>
        </w:rPr>
        <w:t>2016  год</w:t>
      </w:r>
      <w:r w:rsidRPr="00056B8C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056B8C" w:rsidRDefault="00056B8C" w:rsidP="00056B8C">
      <w:pPr>
        <w:spacing w:after="0" w:line="240" w:lineRule="auto"/>
        <w:ind w:left="720"/>
        <w:rPr>
          <w:rFonts w:ascii="Times New Roman" w:hAnsi="Times New Roman" w:cs="Times New Roman"/>
          <w:caps/>
          <w:sz w:val="24"/>
          <w:szCs w:val="24"/>
        </w:rPr>
      </w:pPr>
    </w:p>
    <w:p w:rsidR="00056B8C" w:rsidRPr="00EB1BC4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EB1BC4">
        <w:rPr>
          <w:rFonts w:ascii="Times New Roman" w:hAnsi="Times New Roman" w:cs="Times New Roman"/>
          <w:sz w:val="24"/>
          <w:szCs w:val="24"/>
        </w:rPr>
        <w:t>В  соответствии  со  Схемой   теплоснабжения   муниципального образования «Город Свободный»   до 2028  года  (том 2 "Обосновывающие материалы")  в  таблице 44  приведены значения   потребления   тепловой   энергии  при расчетных   температурах наружного  воздуха  в  зонах действия источников тепловой  энергии  и параметры   располагаемой   тепловой  мощности источников на  уровне 2014  года.</w:t>
      </w:r>
    </w:p>
    <w:p w:rsidR="00056B8C" w:rsidRPr="00EB1BC4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EB1BC4">
        <w:rPr>
          <w:rFonts w:ascii="Times New Roman" w:hAnsi="Times New Roman" w:cs="Times New Roman"/>
          <w:sz w:val="24"/>
          <w:szCs w:val="24"/>
        </w:rPr>
        <w:t xml:space="preserve"> Прирост тепловых  нагрузок в  период   </w:t>
      </w:r>
      <w:r w:rsidR="00DC1C34" w:rsidRPr="00EB1BC4">
        <w:rPr>
          <w:rFonts w:ascii="Times New Roman" w:hAnsi="Times New Roman" w:cs="Times New Roman"/>
          <w:sz w:val="24"/>
          <w:szCs w:val="24"/>
        </w:rPr>
        <w:t>2016  года</w:t>
      </w:r>
      <w:r w:rsidRPr="00EB1BC4">
        <w:rPr>
          <w:rFonts w:ascii="Times New Roman" w:hAnsi="Times New Roman" w:cs="Times New Roman"/>
          <w:sz w:val="24"/>
          <w:szCs w:val="24"/>
        </w:rPr>
        <w:t xml:space="preserve">   предусматривается    за  счет   строительства  объектов   жилой, общественной   и социальной  сферы</w:t>
      </w:r>
      <w:r w:rsidR="004600FE" w:rsidRPr="00EB1BC4">
        <w:rPr>
          <w:rFonts w:ascii="Times New Roman" w:hAnsi="Times New Roman" w:cs="Times New Roman"/>
          <w:sz w:val="24"/>
          <w:szCs w:val="24"/>
        </w:rPr>
        <w:t xml:space="preserve">. </w:t>
      </w:r>
      <w:r w:rsidRPr="00EB1BC4">
        <w:rPr>
          <w:rFonts w:ascii="Times New Roman" w:hAnsi="Times New Roman" w:cs="Times New Roman"/>
          <w:sz w:val="24"/>
          <w:szCs w:val="24"/>
        </w:rPr>
        <w:t xml:space="preserve">В  Схеме  представлены  объекты  застройки   на  период   до </w:t>
      </w:r>
      <w:r w:rsidR="004600FE" w:rsidRPr="00EB1BC4">
        <w:rPr>
          <w:rFonts w:ascii="Times New Roman" w:hAnsi="Times New Roman" w:cs="Times New Roman"/>
          <w:sz w:val="24"/>
          <w:szCs w:val="24"/>
        </w:rPr>
        <w:t>2028</w:t>
      </w:r>
      <w:r w:rsidRPr="00EB1BC4">
        <w:rPr>
          <w:rFonts w:ascii="Times New Roman" w:hAnsi="Times New Roman" w:cs="Times New Roman"/>
          <w:sz w:val="24"/>
          <w:szCs w:val="24"/>
        </w:rPr>
        <w:t xml:space="preserve">  года, а так же  тепловые  нагрузки,   связанные  с    застройкой</w:t>
      </w:r>
      <w:r w:rsidR="004600FE" w:rsidRPr="00EB1BC4">
        <w:rPr>
          <w:rFonts w:ascii="Times New Roman" w:hAnsi="Times New Roman" w:cs="Times New Roman"/>
          <w:sz w:val="24"/>
          <w:szCs w:val="24"/>
        </w:rPr>
        <w:t>, определенные расчетным путем</w:t>
      </w:r>
      <w:r w:rsidRPr="00EB1BC4">
        <w:rPr>
          <w:rFonts w:ascii="Times New Roman" w:hAnsi="Times New Roman" w:cs="Times New Roman"/>
          <w:sz w:val="24"/>
          <w:szCs w:val="24"/>
        </w:rPr>
        <w:t xml:space="preserve">. </w:t>
      </w:r>
      <w:r w:rsidR="004600FE" w:rsidRPr="00EB1BC4">
        <w:rPr>
          <w:rFonts w:ascii="Times New Roman" w:hAnsi="Times New Roman" w:cs="Times New Roman"/>
          <w:sz w:val="24"/>
          <w:szCs w:val="24"/>
        </w:rPr>
        <w:t xml:space="preserve">Фактическое присоединение объектов в 2016 году в период разработки Схемы теплоснабжения не было </w:t>
      </w:r>
      <w:r w:rsidR="00A26625" w:rsidRPr="00EB1BC4">
        <w:rPr>
          <w:rFonts w:ascii="Times New Roman" w:hAnsi="Times New Roman" w:cs="Times New Roman"/>
          <w:sz w:val="24"/>
          <w:szCs w:val="24"/>
        </w:rPr>
        <w:t>известным</w:t>
      </w:r>
      <w:r w:rsidR="00AA0FCB" w:rsidRPr="00EB1BC4">
        <w:rPr>
          <w:rFonts w:ascii="Times New Roman" w:hAnsi="Times New Roman" w:cs="Times New Roman"/>
          <w:sz w:val="24"/>
          <w:szCs w:val="24"/>
        </w:rPr>
        <w:t>.</w:t>
      </w:r>
      <w:r w:rsidR="00914AD8" w:rsidRPr="00EB1BC4">
        <w:rPr>
          <w:rFonts w:ascii="Times New Roman" w:hAnsi="Times New Roman" w:cs="Times New Roman"/>
          <w:sz w:val="24"/>
          <w:szCs w:val="24"/>
        </w:rPr>
        <w:t xml:space="preserve"> В настоящее время после получения заявок на предоставление технических условий на присоединение к сетям теплоснабжения определен перечень потребителей и </w:t>
      </w:r>
      <w:r w:rsidR="00EB1BC4">
        <w:rPr>
          <w:rFonts w:ascii="Times New Roman" w:hAnsi="Times New Roman" w:cs="Times New Roman"/>
          <w:sz w:val="24"/>
          <w:szCs w:val="24"/>
        </w:rPr>
        <w:t>источников теплоснабжения,</w:t>
      </w:r>
      <w:r w:rsidR="00914AD8" w:rsidRPr="00EB1BC4">
        <w:rPr>
          <w:rFonts w:ascii="Times New Roman" w:hAnsi="Times New Roman" w:cs="Times New Roman"/>
          <w:sz w:val="24"/>
          <w:szCs w:val="24"/>
        </w:rPr>
        <w:t xml:space="preserve"> к которым будет произведено подключение.</w:t>
      </w:r>
      <w:r w:rsidR="00A26625" w:rsidRPr="00EB1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232" w:rsidRPr="00A67372" w:rsidRDefault="00056B8C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A67372">
        <w:rPr>
          <w:rFonts w:ascii="Times New Roman" w:hAnsi="Times New Roman" w:cs="Times New Roman"/>
          <w:sz w:val="24"/>
          <w:szCs w:val="24"/>
        </w:rPr>
        <w:t xml:space="preserve">С  момента  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утверждения      </w:t>
      </w:r>
      <w:r w:rsidR="00DC3785">
        <w:rPr>
          <w:rFonts w:ascii="Times New Roman" w:hAnsi="Times New Roman" w:cs="Times New Roman"/>
          <w:sz w:val="24"/>
          <w:szCs w:val="24"/>
        </w:rPr>
        <w:t>Схемы теплоснабжения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      </w:t>
      </w:r>
      <w:r w:rsidR="007B6232" w:rsidRPr="00A67372">
        <w:rPr>
          <w:rFonts w:ascii="Times New Roman" w:eastAsia="SimSun" w:hAnsi="Times New Roman" w:cs="Times New Roman"/>
          <w:sz w:val="24"/>
          <w:szCs w:val="24"/>
        </w:rPr>
        <w:t>Постановлением главы города Свободного №861 от 29.04.2015 года</w:t>
      </w:r>
      <w:r w:rsidR="007B6232" w:rsidRPr="00A67372">
        <w:rPr>
          <w:rFonts w:ascii="Times New Roman" w:hAnsi="Times New Roman" w:cs="Times New Roman"/>
          <w:sz w:val="24"/>
          <w:szCs w:val="24"/>
        </w:rPr>
        <w:t xml:space="preserve"> получено уведомление об изменении вводимых  строительных   площадей по сравнению, с приведенными в Схеме теплоснабжения.</w:t>
      </w:r>
    </w:p>
    <w:p w:rsidR="00056B8C" w:rsidRDefault="008631BF" w:rsidP="00DC3785">
      <w:pPr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в</w:t>
      </w:r>
      <w:r w:rsidR="00056B8C" w:rsidRPr="00A67372">
        <w:rPr>
          <w:rFonts w:ascii="Times New Roman" w:hAnsi="Times New Roman" w:cs="Times New Roman"/>
          <w:sz w:val="24"/>
          <w:szCs w:val="24"/>
        </w:rPr>
        <w:t xml:space="preserve"> </w:t>
      </w:r>
      <w:r w:rsidR="007B6232" w:rsidRPr="00A67372">
        <w:rPr>
          <w:rFonts w:ascii="Times New Roman" w:hAnsi="Times New Roman" w:cs="Times New Roman"/>
          <w:sz w:val="24"/>
          <w:szCs w:val="24"/>
        </w:rPr>
        <w:t>2016</w:t>
      </w:r>
      <w:r w:rsidR="00056B8C" w:rsidRPr="00A67372">
        <w:rPr>
          <w:rFonts w:ascii="Times New Roman" w:hAnsi="Times New Roman" w:cs="Times New Roman"/>
          <w:sz w:val="24"/>
          <w:szCs w:val="24"/>
        </w:rPr>
        <w:t xml:space="preserve"> </w:t>
      </w:r>
      <w:r w:rsidR="00247584">
        <w:rPr>
          <w:rFonts w:ascii="Times New Roman" w:hAnsi="Times New Roman" w:cs="Times New Roman"/>
          <w:sz w:val="24"/>
          <w:szCs w:val="24"/>
        </w:rPr>
        <w:t>году</w:t>
      </w:r>
      <w:r w:rsidR="00056B8C" w:rsidRPr="00A67372">
        <w:rPr>
          <w:rFonts w:ascii="Times New Roman" w:hAnsi="Times New Roman" w:cs="Times New Roman"/>
          <w:sz w:val="24"/>
          <w:szCs w:val="24"/>
        </w:rPr>
        <w:t xml:space="preserve"> в  городе   </w:t>
      </w:r>
      <w:r w:rsidR="007B6232" w:rsidRPr="00A67372">
        <w:rPr>
          <w:rFonts w:ascii="Times New Roman" w:hAnsi="Times New Roman" w:cs="Times New Roman"/>
          <w:sz w:val="24"/>
          <w:szCs w:val="24"/>
        </w:rPr>
        <w:t>Свободном</w:t>
      </w:r>
      <w:r w:rsidR="00056B8C" w:rsidRPr="00A67372">
        <w:rPr>
          <w:rFonts w:ascii="Times New Roman" w:hAnsi="Times New Roman" w:cs="Times New Roman"/>
          <w:sz w:val="24"/>
          <w:szCs w:val="24"/>
        </w:rPr>
        <w:t xml:space="preserve">  предусматривается  осуществить строительство</w:t>
      </w:r>
      <w:r w:rsidR="009C02E0">
        <w:rPr>
          <w:rFonts w:ascii="Times New Roman" w:hAnsi="Times New Roman" w:cs="Times New Roman"/>
          <w:sz w:val="24"/>
          <w:szCs w:val="24"/>
        </w:rPr>
        <w:t xml:space="preserve">. </w:t>
      </w:r>
      <w:r w:rsidR="009C02E0" w:rsidRPr="009C02E0">
        <w:rPr>
          <w:rFonts w:ascii="Times New Roman" w:hAnsi="Times New Roman" w:cs="Times New Roman"/>
          <w:sz w:val="24"/>
          <w:szCs w:val="24"/>
        </w:rPr>
        <w:t xml:space="preserve">В  результате  ввода строительных  площадей  дополнительно предусматривается   подключение  к   источникам   тепловой  энергии – </w:t>
      </w:r>
      <w:r w:rsidR="007C4898">
        <w:rPr>
          <w:rFonts w:ascii="Times New Roman" w:hAnsi="Times New Roman" w:cs="Times New Roman"/>
          <w:sz w:val="24"/>
          <w:szCs w:val="24"/>
        </w:rPr>
        <w:t>1,4</w:t>
      </w:r>
      <w:r w:rsidR="00B932DC">
        <w:rPr>
          <w:rFonts w:ascii="Times New Roman" w:hAnsi="Times New Roman" w:cs="Times New Roman"/>
          <w:sz w:val="24"/>
          <w:szCs w:val="24"/>
        </w:rPr>
        <w:t>37</w:t>
      </w:r>
      <w:r w:rsidR="009C02E0" w:rsidRPr="009C02E0">
        <w:rPr>
          <w:rFonts w:ascii="Times New Roman" w:hAnsi="Times New Roman" w:cs="Times New Roman"/>
          <w:sz w:val="24"/>
          <w:szCs w:val="24"/>
        </w:rPr>
        <w:t xml:space="preserve"> Гкал/ч, в  том  числе</w:t>
      </w:r>
      <w:r w:rsidR="009C02E0">
        <w:rPr>
          <w:rFonts w:ascii="Times New Roman" w:hAnsi="Times New Roman" w:cs="Times New Roman"/>
          <w:sz w:val="24"/>
          <w:szCs w:val="24"/>
        </w:rPr>
        <w:t>:</w:t>
      </w:r>
    </w:p>
    <w:p w:rsidR="00056B8C" w:rsidRDefault="00045D9A" w:rsidP="00056B8C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6B8C" w:rsidRPr="00A67372">
        <w:rPr>
          <w:rFonts w:ascii="Times New Roman" w:hAnsi="Times New Roman" w:cs="Times New Roman"/>
          <w:sz w:val="24"/>
          <w:szCs w:val="24"/>
        </w:rPr>
        <w:t xml:space="preserve">объектов  жилищного   назначения – </w:t>
      </w:r>
      <w:r w:rsidR="001B26F1" w:rsidRPr="00A67372">
        <w:rPr>
          <w:rFonts w:ascii="Times New Roman" w:hAnsi="Times New Roman" w:cs="Times New Roman"/>
          <w:sz w:val="24"/>
          <w:szCs w:val="24"/>
        </w:rPr>
        <w:t>0,</w:t>
      </w:r>
      <w:r w:rsidR="00452CB8">
        <w:rPr>
          <w:rFonts w:ascii="Times New Roman" w:hAnsi="Times New Roman" w:cs="Times New Roman"/>
          <w:sz w:val="24"/>
          <w:szCs w:val="24"/>
        </w:rPr>
        <w:t>9</w:t>
      </w:r>
      <w:r w:rsidR="00147526">
        <w:rPr>
          <w:rFonts w:ascii="Times New Roman" w:hAnsi="Times New Roman" w:cs="Times New Roman"/>
          <w:sz w:val="24"/>
          <w:szCs w:val="24"/>
        </w:rPr>
        <w:t>61</w:t>
      </w:r>
      <w:r w:rsidR="001B26F1" w:rsidRPr="00A67372">
        <w:rPr>
          <w:rFonts w:ascii="Times New Roman" w:hAnsi="Times New Roman" w:cs="Times New Roman"/>
          <w:sz w:val="24"/>
          <w:szCs w:val="24"/>
        </w:rPr>
        <w:t xml:space="preserve"> Гкал/час</w:t>
      </w:r>
      <w:r w:rsidR="00EA5C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6771"/>
        <w:gridCol w:w="2943"/>
      </w:tblGrid>
      <w:tr w:rsidR="00607260" w:rsidTr="00C80E48">
        <w:tc>
          <w:tcPr>
            <w:tcW w:w="6771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2943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  <w:r w:rsidR="00D44A30">
              <w:rPr>
                <w:rFonts w:ascii="Times New Roman" w:hAnsi="Times New Roman" w:cs="Times New Roman"/>
                <w:b/>
                <w:sz w:val="24"/>
                <w:szCs w:val="24"/>
              </w:rPr>
              <w:t>, Гкал/час</w:t>
            </w:r>
          </w:p>
        </w:tc>
      </w:tr>
      <w:tr w:rsidR="00607260" w:rsidRPr="0032677A" w:rsidTr="00C80E48">
        <w:tc>
          <w:tcPr>
            <w:tcW w:w="6771" w:type="dxa"/>
          </w:tcPr>
          <w:p w:rsidR="00607260" w:rsidRPr="009979DA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9DA">
              <w:rPr>
                <w:rFonts w:ascii="Times New Roman" w:hAnsi="Times New Roman" w:cs="Times New Roman"/>
                <w:b/>
                <w:sz w:val="24"/>
                <w:szCs w:val="24"/>
              </w:rPr>
              <w:t>КУ №27</w:t>
            </w:r>
          </w:p>
        </w:tc>
        <w:tc>
          <w:tcPr>
            <w:tcW w:w="2943" w:type="dxa"/>
          </w:tcPr>
          <w:p w:rsidR="00607260" w:rsidRPr="0032677A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260" w:rsidRPr="0032677A" w:rsidTr="00C80E48">
        <w:tc>
          <w:tcPr>
            <w:tcW w:w="6771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Жилых дома по ул. Литвиновская</w:t>
            </w:r>
          </w:p>
        </w:tc>
        <w:tc>
          <w:tcPr>
            <w:tcW w:w="2943" w:type="dxa"/>
          </w:tcPr>
          <w:p w:rsidR="00607260" w:rsidRPr="0032677A" w:rsidRDefault="00607260" w:rsidP="006E385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E385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607260" w:rsidRPr="0032677A" w:rsidTr="00C80E48">
        <w:tc>
          <w:tcPr>
            <w:tcW w:w="6771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Жилых дома по ул. Чехова</w:t>
            </w:r>
          </w:p>
        </w:tc>
        <w:tc>
          <w:tcPr>
            <w:tcW w:w="2943" w:type="dxa"/>
          </w:tcPr>
          <w:p w:rsidR="00607260" w:rsidRPr="0032677A" w:rsidRDefault="00607260" w:rsidP="006E385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6E385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607260" w:rsidTr="00C80E48">
        <w:tc>
          <w:tcPr>
            <w:tcW w:w="6771" w:type="dxa"/>
          </w:tcPr>
          <w:p w:rsidR="00607260" w:rsidRPr="00315ABC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ABC">
              <w:rPr>
                <w:rFonts w:ascii="Times New Roman" w:hAnsi="Times New Roman" w:cs="Times New Roman"/>
                <w:b/>
                <w:sz w:val="24"/>
                <w:szCs w:val="24"/>
              </w:rPr>
              <w:t>КУ 302 кв.</w:t>
            </w:r>
          </w:p>
        </w:tc>
        <w:tc>
          <w:tcPr>
            <w:tcW w:w="2943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260" w:rsidTr="00C80E48">
        <w:tc>
          <w:tcPr>
            <w:tcW w:w="6771" w:type="dxa"/>
          </w:tcPr>
          <w:p w:rsidR="00607260" w:rsidRPr="00B62A75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A75">
              <w:rPr>
                <w:rFonts w:ascii="Times New Roman" w:hAnsi="Times New Roman" w:cs="Times New Roman"/>
                <w:sz w:val="24"/>
                <w:szCs w:val="24"/>
              </w:rPr>
              <w:t>2 Жилых дома по ул. Малиновского</w:t>
            </w:r>
          </w:p>
        </w:tc>
        <w:tc>
          <w:tcPr>
            <w:tcW w:w="2943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07260" w:rsidTr="00C80E48">
        <w:tc>
          <w:tcPr>
            <w:tcW w:w="6771" w:type="dxa"/>
          </w:tcPr>
          <w:p w:rsidR="00607260" w:rsidRPr="00A8623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234">
              <w:rPr>
                <w:rFonts w:ascii="Times New Roman" w:hAnsi="Times New Roman" w:cs="Times New Roman"/>
                <w:b/>
                <w:sz w:val="24"/>
                <w:szCs w:val="24"/>
              </w:rPr>
              <w:t>КУ 418 кв.</w:t>
            </w:r>
          </w:p>
        </w:tc>
        <w:tc>
          <w:tcPr>
            <w:tcW w:w="2943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260" w:rsidTr="00C80E48">
        <w:tc>
          <w:tcPr>
            <w:tcW w:w="6771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414">
              <w:rPr>
                <w:rFonts w:ascii="Times New Roman" w:hAnsi="Times New Roman" w:cs="Times New Roman"/>
                <w:sz w:val="24"/>
                <w:szCs w:val="24"/>
              </w:rPr>
              <w:t>Жилой дом по ул. Кирова</w:t>
            </w:r>
          </w:p>
        </w:tc>
        <w:tc>
          <w:tcPr>
            <w:tcW w:w="2943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607260" w:rsidRPr="00100414" w:rsidTr="00C80E48">
        <w:tc>
          <w:tcPr>
            <w:tcW w:w="6771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414">
              <w:rPr>
                <w:rFonts w:ascii="Times New Roman" w:hAnsi="Times New Roman" w:cs="Times New Roman"/>
                <w:sz w:val="24"/>
                <w:szCs w:val="24"/>
              </w:rPr>
              <w:t>Жилой дом по ул. Большая</w:t>
            </w:r>
          </w:p>
        </w:tc>
        <w:tc>
          <w:tcPr>
            <w:tcW w:w="2943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414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607260" w:rsidRPr="00100414" w:rsidTr="00C80E48">
        <w:tc>
          <w:tcPr>
            <w:tcW w:w="6771" w:type="dxa"/>
          </w:tcPr>
          <w:p w:rsidR="00607260" w:rsidRPr="00E82DE7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DE7">
              <w:rPr>
                <w:rFonts w:ascii="Times New Roman" w:hAnsi="Times New Roman" w:cs="Times New Roman"/>
                <w:b/>
                <w:sz w:val="24"/>
                <w:szCs w:val="24"/>
              </w:rPr>
              <w:t>РК-2</w:t>
            </w:r>
          </w:p>
        </w:tc>
        <w:tc>
          <w:tcPr>
            <w:tcW w:w="2943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260" w:rsidRPr="00100414" w:rsidTr="00C80E48">
        <w:tc>
          <w:tcPr>
            <w:tcW w:w="6771" w:type="dxa"/>
          </w:tcPr>
          <w:p w:rsidR="00607260" w:rsidRPr="00E82DE7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по ул. Октябрьская, 54</w:t>
            </w:r>
          </w:p>
        </w:tc>
        <w:tc>
          <w:tcPr>
            <w:tcW w:w="2943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607260" w:rsidRPr="00100414" w:rsidTr="00C80E48">
        <w:tc>
          <w:tcPr>
            <w:tcW w:w="6771" w:type="dxa"/>
          </w:tcPr>
          <w:p w:rsidR="00607260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по ул. Октябрьская, 28</w:t>
            </w:r>
          </w:p>
        </w:tc>
        <w:tc>
          <w:tcPr>
            <w:tcW w:w="2943" w:type="dxa"/>
          </w:tcPr>
          <w:p w:rsidR="00607260" w:rsidRPr="00100414" w:rsidRDefault="00607260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</w:tbl>
    <w:p w:rsidR="00EA5C19" w:rsidRDefault="00EA5C19" w:rsidP="00056B8C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</w:p>
    <w:p w:rsidR="00AB6A26" w:rsidRPr="00A67372" w:rsidRDefault="00AB6A26" w:rsidP="00056B8C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</w:p>
    <w:p w:rsidR="00056B8C" w:rsidRDefault="00056B8C" w:rsidP="00056B8C">
      <w:pPr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A67372">
        <w:rPr>
          <w:rFonts w:ascii="Times New Roman" w:hAnsi="Times New Roman" w:cs="Times New Roman"/>
          <w:sz w:val="24"/>
          <w:szCs w:val="24"/>
        </w:rPr>
        <w:lastRenderedPageBreak/>
        <w:t>-объектов общественного и социального   назначения</w:t>
      </w:r>
      <w:r w:rsidR="00A67372" w:rsidRPr="00A67372">
        <w:rPr>
          <w:rFonts w:ascii="Times New Roman" w:hAnsi="Times New Roman" w:cs="Times New Roman"/>
          <w:sz w:val="24"/>
          <w:szCs w:val="24"/>
        </w:rPr>
        <w:t xml:space="preserve"> (храмовый комплекс</w:t>
      </w:r>
      <w:r w:rsidRPr="00A67372">
        <w:rPr>
          <w:rFonts w:ascii="Times New Roman" w:hAnsi="Times New Roman" w:cs="Times New Roman"/>
          <w:sz w:val="24"/>
          <w:szCs w:val="24"/>
        </w:rPr>
        <w:t xml:space="preserve"> </w:t>
      </w:r>
      <w:r w:rsidR="00A67372" w:rsidRPr="00A67372">
        <w:rPr>
          <w:rFonts w:ascii="Times New Roman" w:hAnsi="Times New Roman" w:cs="Times New Roman"/>
          <w:sz w:val="24"/>
          <w:szCs w:val="24"/>
        </w:rPr>
        <w:t xml:space="preserve">православной церкви на 500 прихожан) </w:t>
      </w:r>
      <w:r w:rsidRPr="00A67372">
        <w:rPr>
          <w:rFonts w:ascii="Times New Roman" w:hAnsi="Times New Roman" w:cs="Times New Roman"/>
          <w:sz w:val="24"/>
          <w:szCs w:val="24"/>
        </w:rPr>
        <w:t xml:space="preserve">– </w:t>
      </w:r>
      <w:r w:rsidR="00A67372" w:rsidRPr="00A67372">
        <w:rPr>
          <w:rFonts w:ascii="Times New Roman" w:hAnsi="Times New Roman" w:cs="Times New Roman"/>
          <w:sz w:val="24"/>
          <w:szCs w:val="24"/>
        </w:rPr>
        <w:t>0,476 Гкал/час</w:t>
      </w:r>
      <w:r w:rsidRPr="00A6737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6771"/>
        <w:gridCol w:w="2943"/>
      </w:tblGrid>
      <w:tr w:rsidR="008512EC" w:rsidTr="00C80E48">
        <w:tc>
          <w:tcPr>
            <w:tcW w:w="6771" w:type="dxa"/>
          </w:tcPr>
          <w:p w:rsidR="008512EC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2943" w:type="dxa"/>
          </w:tcPr>
          <w:p w:rsidR="008512EC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8512EC" w:rsidTr="00C80E48">
        <w:tc>
          <w:tcPr>
            <w:tcW w:w="6771" w:type="dxa"/>
          </w:tcPr>
          <w:p w:rsidR="008512EC" w:rsidRPr="009979DA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9DA">
              <w:rPr>
                <w:rFonts w:ascii="Times New Roman" w:hAnsi="Times New Roman" w:cs="Times New Roman"/>
                <w:b/>
                <w:sz w:val="24"/>
                <w:szCs w:val="24"/>
              </w:rPr>
              <w:t>КУ 369 кв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3" w:type="dxa"/>
          </w:tcPr>
          <w:p w:rsidR="008512EC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12EC" w:rsidRPr="0032677A" w:rsidTr="00C80E48">
        <w:tc>
          <w:tcPr>
            <w:tcW w:w="6771" w:type="dxa"/>
          </w:tcPr>
          <w:p w:rsidR="008512EC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</w:p>
        </w:tc>
        <w:tc>
          <w:tcPr>
            <w:tcW w:w="2943" w:type="dxa"/>
          </w:tcPr>
          <w:p w:rsidR="008512EC" w:rsidRPr="0032677A" w:rsidRDefault="008512EC" w:rsidP="00C80E4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77A">
              <w:rPr>
                <w:rFonts w:ascii="Times New Roman" w:hAnsi="Times New Roman" w:cs="Times New Roman"/>
                <w:sz w:val="24"/>
                <w:szCs w:val="24"/>
              </w:rPr>
              <w:t>0,476</w:t>
            </w:r>
          </w:p>
        </w:tc>
      </w:tr>
    </w:tbl>
    <w:p w:rsidR="00D1737A" w:rsidRPr="00A67372" w:rsidRDefault="00D1737A" w:rsidP="001E708C">
      <w:pPr>
        <w:spacing w:line="240" w:lineRule="auto"/>
        <w:ind w:left="187" w:firstLine="374"/>
        <w:jc w:val="both"/>
        <w:rPr>
          <w:rFonts w:ascii="Times New Roman" w:hAnsi="Times New Roman" w:cs="Times New Roman"/>
          <w:sz w:val="24"/>
          <w:szCs w:val="24"/>
        </w:rPr>
      </w:pPr>
    </w:p>
    <w:p w:rsidR="008C5FAB" w:rsidRDefault="00056B8C" w:rsidP="001E708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BBF">
        <w:rPr>
          <w:rFonts w:ascii="Times New Roman" w:hAnsi="Times New Roman" w:cs="Times New Roman"/>
          <w:sz w:val="24"/>
          <w:szCs w:val="24"/>
        </w:rPr>
        <w:t xml:space="preserve">Распределение  тепловых  нагрузок    между  источниками     тепловой  энергии  по  данным  </w:t>
      </w:r>
      <w:r w:rsidR="009465EA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6A2BBF">
        <w:rPr>
          <w:rFonts w:ascii="Times New Roman" w:hAnsi="Times New Roman" w:cs="Times New Roman"/>
          <w:sz w:val="24"/>
          <w:szCs w:val="24"/>
        </w:rPr>
        <w:t xml:space="preserve">теплоснабжения  приведено  в  таблице </w:t>
      </w:r>
      <w:r w:rsidR="009465EA">
        <w:rPr>
          <w:rFonts w:ascii="Times New Roman" w:hAnsi="Times New Roman" w:cs="Times New Roman"/>
          <w:sz w:val="24"/>
          <w:szCs w:val="24"/>
        </w:rPr>
        <w:t>44 (том 2 Схемы теплоснабжения)</w:t>
      </w:r>
      <w:r w:rsidRPr="006A2BBF">
        <w:rPr>
          <w:rFonts w:ascii="Times New Roman" w:hAnsi="Times New Roman" w:cs="Times New Roman"/>
          <w:sz w:val="24"/>
          <w:szCs w:val="24"/>
        </w:rPr>
        <w:t>.</w:t>
      </w:r>
      <w:r w:rsidR="00652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8D5" w:rsidRDefault="00F828E3" w:rsidP="00F828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Расчет изменений приведен в таблице 1.</w:t>
      </w:r>
    </w:p>
    <w:p w:rsidR="00A20438" w:rsidRPr="006A2BBF" w:rsidRDefault="00A20438" w:rsidP="00A2043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0" w:type="auto"/>
        <w:tblLayout w:type="fixed"/>
        <w:tblLook w:val="04A0"/>
      </w:tblPr>
      <w:tblGrid>
        <w:gridCol w:w="2093"/>
        <w:gridCol w:w="1559"/>
        <w:gridCol w:w="2126"/>
        <w:gridCol w:w="1560"/>
        <w:gridCol w:w="1134"/>
        <w:gridCol w:w="1242"/>
      </w:tblGrid>
      <w:tr w:rsidR="00605C35" w:rsidTr="004A48FA">
        <w:trPr>
          <w:trHeight w:val="1509"/>
          <w:tblHeader/>
        </w:trPr>
        <w:tc>
          <w:tcPr>
            <w:tcW w:w="2093" w:type="dxa"/>
          </w:tcPr>
          <w:p w:rsidR="00605C35" w:rsidRPr="00605C35" w:rsidRDefault="00605C35" w:rsidP="00C80E48">
            <w:pPr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 xml:space="preserve">Наименование  источника </w:t>
            </w:r>
          </w:p>
          <w:p w:rsidR="00605C35" w:rsidRPr="00605C35" w:rsidRDefault="00605C35" w:rsidP="00C80E48">
            <w:pPr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>тепла</w:t>
            </w:r>
          </w:p>
        </w:tc>
        <w:tc>
          <w:tcPr>
            <w:tcW w:w="1559" w:type="dxa"/>
          </w:tcPr>
          <w:p w:rsidR="00605C35" w:rsidRPr="00605C35" w:rsidRDefault="00605C35" w:rsidP="00C80E48">
            <w:pPr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>Наименование  района</w:t>
            </w:r>
          </w:p>
          <w:p w:rsidR="00605C35" w:rsidRPr="00605C35" w:rsidRDefault="00605C35" w:rsidP="00C80E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05C35" w:rsidRDefault="00605C35" w:rsidP="00605C35">
            <w:pPr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>Располагаемая тепловая мощность (нетто)  на 20</w:t>
            </w:r>
            <w:r>
              <w:rPr>
                <w:rFonts w:ascii="Times New Roman" w:hAnsi="Times New Roman" w:cs="Times New Roman"/>
              </w:rPr>
              <w:t>14</w:t>
            </w:r>
            <w:r w:rsidRPr="00605C35">
              <w:rPr>
                <w:rFonts w:ascii="Times New Roman" w:hAnsi="Times New Roman" w:cs="Times New Roman"/>
              </w:rPr>
              <w:t xml:space="preserve"> год, Гкал/час</w:t>
            </w:r>
          </w:p>
          <w:p w:rsidR="00605C35" w:rsidRPr="00605C35" w:rsidRDefault="00605C35" w:rsidP="00605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(таблица 44 Схемы теплоснабжения)</w:t>
            </w:r>
          </w:p>
        </w:tc>
        <w:tc>
          <w:tcPr>
            <w:tcW w:w="1560" w:type="dxa"/>
          </w:tcPr>
          <w:p w:rsidR="00605C35" w:rsidRPr="00605C35" w:rsidRDefault="00605C35" w:rsidP="009B089D">
            <w:pPr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>Базовая  присоединенная    тепловая нагрузка на 20</w:t>
            </w:r>
            <w:r w:rsidR="009B089D">
              <w:rPr>
                <w:rFonts w:ascii="Times New Roman" w:hAnsi="Times New Roman" w:cs="Times New Roman"/>
              </w:rPr>
              <w:t>14</w:t>
            </w:r>
            <w:r w:rsidRPr="00605C35">
              <w:rPr>
                <w:rFonts w:ascii="Times New Roman" w:hAnsi="Times New Roman" w:cs="Times New Roman"/>
              </w:rPr>
              <w:t xml:space="preserve">  год, Гкал/час</w:t>
            </w:r>
          </w:p>
        </w:tc>
        <w:tc>
          <w:tcPr>
            <w:tcW w:w="1134" w:type="dxa"/>
          </w:tcPr>
          <w:p w:rsidR="00605C35" w:rsidRPr="00605C35" w:rsidRDefault="00605C35" w:rsidP="00C80E48">
            <w:pPr>
              <w:ind w:left="26"/>
              <w:rPr>
                <w:rFonts w:ascii="Times New Roman" w:hAnsi="Times New Roman" w:cs="Times New Roman"/>
              </w:rPr>
            </w:pPr>
            <w:r w:rsidRPr="00605C35">
              <w:rPr>
                <w:rFonts w:ascii="Times New Roman" w:hAnsi="Times New Roman" w:cs="Times New Roman"/>
              </w:rPr>
              <w:t xml:space="preserve">Прирост  тепловой  нагрузки </w:t>
            </w:r>
            <w:r w:rsidR="009B089D">
              <w:rPr>
                <w:rFonts w:ascii="Times New Roman" w:hAnsi="Times New Roman" w:cs="Times New Roman"/>
              </w:rPr>
              <w:t>2016 год</w:t>
            </w:r>
            <w:r w:rsidRPr="00605C35">
              <w:rPr>
                <w:rFonts w:ascii="Times New Roman" w:hAnsi="Times New Roman" w:cs="Times New Roman"/>
              </w:rPr>
              <w:t>,</w:t>
            </w:r>
            <w:r w:rsidR="009B089D">
              <w:rPr>
                <w:rFonts w:ascii="Times New Roman" w:hAnsi="Times New Roman" w:cs="Times New Roman"/>
              </w:rPr>
              <w:t xml:space="preserve"> </w:t>
            </w:r>
            <w:r w:rsidRPr="00605C35">
              <w:rPr>
                <w:rFonts w:ascii="Times New Roman" w:hAnsi="Times New Roman" w:cs="Times New Roman"/>
              </w:rPr>
              <w:t>Гкал/час</w:t>
            </w:r>
          </w:p>
          <w:p w:rsidR="00605C35" w:rsidRPr="00605C35" w:rsidRDefault="00605C35" w:rsidP="00C80E48">
            <w:pPr>
              <w:ind w:left="26"/>
              <w:rPr>
                <w:rFonts w:ascii="Times New Roman" w:hAnsi="Times New Roman" w:cs="Times New Roman"/>
              </w:rPr>
            </w:pPr>
          </w:p>
          <w:p w:rsidR="00605C35" w:rsidRPr="00605C35" w:rsidRDefault="00605C35" w:rsidP="00C80E48">
            <w:pPr>
              <w:ind w:left="26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605C35" w:rsidRPr="00605C35" w:rsidRDefault="00F00FBE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присоединенная на 01.01.2017 год</w:t>
            </w:r>
            <w:r w:rsidR="00605C35" w:rsidRPr="00605C35">
              <w:rPr>
                <w:rFonts w:ascii="Times New Roman" w:hAnsi="Times New Roman" w:cs="Times New Roman"/>
              </w:rPr>
              <w:t xml:space="preserve"> , Гкал/час</w:t>
            </w:r>
          </w:p>
        </w:tc>
      </w:tr>
      <w:tr w:rsidR="00F00FBE" w:rsidTr="004A48FA">
        <w:tc>
          <w:tcPr>
            <w:tcW w:w="2093" w:type="dxa"/>
          </w:tcPr>
          <w:p w:rsidR="00F00FBE" w:rsidRPr="00605C35" w:rsidRDefault="00A7503D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369 кв</w:t>
            </w:r>
            <w:r w:rsidR="005F75DB">
              <w:rPr>
                <w:rFonts w:ascii="Times New Roman" w:hAnsi="Times New Roman" w:cs="Times New Roman"/>
                <w:sz w:val="24"/>
                <w:szCs w:val="24"/>
              </w:rPr>
              <w:t>артала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(№6)</w:t>
            </w:r>
          </w:p>
        </w:tc>
        <w:tc>
          <w:tcPr>
            <w:tcW w:w="1559" w:type="dxa"/>
          </w:tcPr>
          <w:p w:rsidR="00F00FBE" w:rsidRPr="00605C35" w:rsidRDefault="00A7503D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</w:tcPr>
          <w:p w:rsidR="00F00FBE" w:rsidRPr="00605C35" w:rsidRDefault="003D6347" w:rsidP="003D6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F00FBE" w:rsidRPr="00605C35" w:rsidRDefault="009C65B3" w:rsidP="009C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6,947</w:t>
            </w:r>
          </w:p>
        </w:tc>
        <w:tc>
          <w:tcPr>
            <w:tcW w:w="1134" w:type="dxa"/>
          </w:tcPr>
          <w:p w:rsidR="00F00FBE" w:rsidRPr="00605C35" w:rsidRDefault="009C65B3" w:rsidP="009C65B3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0,476</w:t>
            </w:r>
          </w:p>
        </w:tc>
        <w:tc>
          <w:tcPr>
            <w:tcW w:w="1242" w:type="dxa"/>
          </w:tcPr>
          <w:p w:rsidR="00F00FBE" w:rsidRDefault="00515375" w:rsidP="005153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7,423</w:t>
            </w:r>
          </w:p>
        </w:tc>
      </w:tr>
      <w:tr w:rsidR="00FA3BF7" w:rsidTr="004A48FA">
        <w:tc>
          <w:tcPr>
            <w:tcW w:w="2093" w:type="dxa"/>
          </w:tcPr>
          <w:p w:rsidR="00FA3BF7" w:rsidRDefault="00FA3BF7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№27, пер. Зеленый, 3/1</w:t>
            </w:r>
          </w:p>
        </w:tc>
        <w:tc>
          <w:tcPr>
            <w:tcW w:w="1559" w:type="dxa"/>
          </w:tcPr>
          <w:p w:rsidR="00FA3BF7" w:rsidRDefault="00FA3BF7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</w:tcPr>
          <w:p w:rsidR="00FA3BF7" w:rsidRDefault="00FA3BF7" w:rsidP="003D6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10,32</w:t>
            </w:r>
          </w:p>
        </w:tc>
        <w:tc>
          <w:tcPr>
            <w:tcW w:w="1560" w:type="dxa"/>
          </w:tcPr>
          <w:p w:rsidR="00FA3BF7" w:rsidRDefault="00FA3BF7" w:rsidP="009C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7,192</w:t>
            </w:r>
          </w:p>
        </w:tc>
        <w:tc>
          <w:tcPr>
            <w:tcW w:w="1134" w:type="dxa"/>
          </w:tcPr>
          <w:p w:rsidR="00FA3BF7" w:rsidRDefault="00FA3BF7" w:rsidP="009C65B3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0,141</w:t>
            </w:r>
          </w:p>
        </w:tc>
        <w:tc>
          <w:tcPr>
            <w:tcW w:w="1242" w:type="dxa"/>
          </w:tcPr>
          <w:p w:rsidR="00FA3BF7" w:rsidRDefault="00D35DA8" w:rsidP="005153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7,333</w:t>
            </w:r>
          </w:p>
        </w:tc>
      </w:tr>
      <w:tr w:rsidR="000C6B5F" w:rsidTr="004A48FA">
        <w:tc>
          <w:tcPr>
            <w:tcW w:w="2093" w:type="dxa"/>
          </w:tcPr>
          <w:p w:rsidR="000C6B5F" w:rsidRDefault="000C6B5F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«Северный городок» 302 квартал, ул. Лермонтова,111/1</w:t>
            </w:r>
          </w:p>
        </w:tc>
        <w:tc>
          <w:tcPr>
            <w:tcW w:w="1559" w:type="dxa"/>
          </w:tcPr>
          <w:p w:rsidR="000C6B5F" w:rsidRDefault="000C6B5F" w:rsidP="009D3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</w:p>
        </w:tc>
        <w:tc>
          <w:tcPr>
            <w:tcW w:w="2126" w:type="dxa"/>
          </w:tcPr>
          <w:p w:rsidR="000C6B5F" w:rsidRDefault="00D07D25" w:rsidP="003D6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7,68</w:t>
            </w:r>
          </w:p>
        </w:tc>
        <w:tc>
          <w:tcPr>
            <w:tcW w:w="1560" w:type="dxa"/>
          </w:tcPr>
          <w:p w:rsidR="000C6B5F" w:rsidRDefault="00D07D25" w:rsidP="009C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4,755</w:t>
            </w:r>
          </w:p>
        </w:tc>
        <w:tc>
          <w:tcPr>
            <w:tcW w:w="1134" w:type="dxa"/>
          </w:tcPr>
          <w:p w:rsidR="000C6B5F" w:rsidRDefault="00E5401C" w:rsidP="009C65B3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242" w:type="dxa"/>
          </w:tcPr>
          <w:p w:rsidR="000C6B5F" w:rsidRDefault="00E5401C" w:rsidP="005153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5,055</w:t>
            </w:r>
          </w:p>
        </w:tc>
      </w:tr>
      <w:tr w:rsidR="00F2795B" w:rsidTr="004A48FA">
        <w:tc>
          <w:tcPr>
            <w:tcW w:w="2093" w:type="dxa"/>
          </w:tcPr>
          <w:p w:rsidR="00F2795B" w:rsidRDefault="00F2795B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котельная №2, ул. Амурская, 1</w:t>
            </w:r>
          </w:p>
        </w:tc>
        <w:tc>
          <w:tcPr>
            <w:tcW w:w="1559" w:type="dxa"/>
          </w:tcPr>
          <w:p w:rsidR="00F2795B" w:rsidRDefault="00295686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Ударный</w:t>
            </w:r>
          </w:p>
        </w:tc>
        <w:tc>
          <w:tcPr>
            <w:tcW w:w="2126" w:type="dxa"/>
          </w:tcPr>
          <w:p w:rsidR="00F2795B" w:rsidRDefault="00D353EF" w:rsidP="003D6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60" w:type="dxa"/>
          </w:tcPr>
          <w:p w:rsidR="00F2795B" w:rsidRDefault="00D353EF" w:rsidP="009C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27,062</w:t>
            </w:r>
          </w:p>
        </w:tc>
        <w:tc>
          <w:tcPr>
            <w:tcW w:w="1134" w:type="dxa"/>
          </w:tcPr>
          <w:p w:rsidR="00F2795B" w:rsidRDefault="00D353EF" w:rsidP="004920D6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242" w:type="dxa"/>
          </w:tcPr>
          <w:p w:rsidR="00F2795B" w:rsidRDefault="00C11736" w:rsidP="0049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27,282</w:t>
            </w:r>
          </w:p>
        </w:tc>
      </w:tr>
      <w:tr w:rsidR="000C6B5F" w:rsidTr="004A48FA">
        <w:tc>
          <w:tcPr>
            <w:tcW w:w="2093" w:type="dxa"/>
          </w:tcPr>
          <w:p w:rsidR="000C6B5F" w:rsidRDefault="000C6B5F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418-В квартала</w:t>
            </w:r>
          </w:p>
        </w:tc>
        <w:tc>
          <w:tcPr>
            <w:tcW w:w="1559" w:type="dxa"/>
          </w:tcPr>
          <w:p w:rsidR="000C6B5F" w:rsidRDefault="000C6B5F" w:rsidP="00C80E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Суражевка</w:t>
            </w:r>
          </w:p>
        </w:tc>
        <w:tc>
          <w:tcPr>
            <w:tcW w:w="2126" w:type="dxa"/>
          </w:tcPr>
          <w:p w:rsidR="000C6B5F" w:rsidRDefault="000C6B5F" w:rsidP="003D63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5,99</w:t>
            </w:r>
          </w:p>
        </w:tc>
        <w:tc>
          <w:tcPr>
            <w:tcW w:w="1560" w:type="dxa"/>
          </w:tcPr>
          <w:p w:rsidR="000C6B5F" w:rsidRDefault="000C6B5F" w:rsidP="009C65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3,239</w:t>
            </w:r>
          </w:p>
        </w:tc>
        <w:tc>
          <w:tcPr>
            <w:tcW w:w="1134" w:type="dxa"/>
          </w:tcPr>
          <w:p w:rsidR="000C6B5F" w:rsidRDefault="000C6B5F" w:rsidP="004920D6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4920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2" w:type="dxa"/>
          </w:tcPr>
          <w:p w:rsidR="000C6B5F" w:rsidRDefault="000C6B5F" w:rsidP="004920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4920D6">
              <w:rPr>
                <w:rFonts w:ascii="Times New Roman" w:hAnsi="Times New Roman" w:cs="Times New Roman"/>
              </w:rPr>
              <w:t>539</w:t>
            </w:r>
          </w:p>
        </w:tc>
      </w:tr>
      <w:tr w:rsidR="00F2795B" w:rsidTr="004A48FA">
        <w:tc>
          <w:tcPr>
            <w:tcW w:w="2093" w:type="dxa"/>
          </w:tcPr>
          <w:p w:rsidR="00F2795B" w:rsidRDefault="00C5311B" w:rsidP="00C80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F2795B" w:rsidRDefault="00F2795B" w:rsidP="00C80E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2795B" w:rsidRDefault="00F2795B" w:rsidP="003D63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F2795B" w:rsidRDefault="00F2795B" w:rsidP="009C65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795B" w:rsidRDefault="00C5311B" w:rsidP="004920D6">
            <w:pPr>
              <w:ind w:left="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1,437</w:t>
            </w:r>
          </w:p>
        </w:tc>
        <w:tc>
          <w:tcPr>
            <w:tcW w:w="1242" w:type="dxa"/>
          </w:tcPr>
          <w:p w:rsidR="00F2795B" w:rsidRDefault="00F2795B" w:rsidP="004920D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56B8C" w:rsidRPr="00F1699A" w:rsidRDefault="00056B8C" w:rsidP="00056B8C">
      <w:pPr>
        <w:ind w:firstLine="708"/>
        <w:jc w:val="both"/>
        <w:rPr>
          <w:rFonts w:ascii="Arial" w:hAnsi="Arial" w:cs="Arial"/>
        </w:rPr>
      </w:pPr>
    </w:p>
    <w:p w:rsidR="005260ED" w:rsidRPr="009A16DC" w:rsidRDefault="00056B8C" w:rsidP="003769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6DC">
        <w:rPr>
          <w:rFonts w:ascii="Times New Roman" w:hAnsi="Times New Roman" w:cs="Times New Roman"/>
          <w:sz w:val="24"/>
          <w:szCs w:val="24"/>
        </w:rPr>
        <w:t xml:space="preserve">За  основу  </w:t>
      </w:r>
      <w:r w:rsidR="00376901">
        <w:rPr>
          <w:rFonts w:ascii="Times New Roman" w:hAnsi="Times New Roman" w:cs="Times New Roman"/>
          <w:sz w:val="24"/>
          <w:szCs w:val="24"/>
        </w:rPr>
        <w:t xml:space="preserve">по располагаемой тепловой мощности и базовой присоединенной тепловой нагрузке </w:t>
      </w:r>
      <w:r w:rsidRPr="009A16DC">
        <w:rPr>
          <w:rFonts w:ascii="Times New Roman" w:hAnsi="Times New Roman" w:cs="Times New Roman"/>
          <w:sz w:val="24"/>
          <w:szCs w:val="24"/>
        </w:rPr>
        <w:t xml:space="preserve">приняты   данные,  приведенные  в  </w:t>
      </w:r>
      <w:r w:rsidR="004A48FA">
        <w:rPr>
          <w:rFonts w:ascii="Times New Roman" w:hAnsi="Times New Roman" w:cs="Times New Roman"/>
          <w:sz w:val="24"/>
          <w:szCs w:val="24"/>
        </w:rPr>
        <w:t>томе</w:t>
      </w:r>
      <w:r w:rsidR="00266109" w:rsidRPr="009A16DC">
        <w:rPr>
          <w:rFonts w:ascii="Times New Roman" w:hAnsi="Times New Roman" w:cs="Times New Roman"/>
          <w:sz w:val="24"/>
          <w:szCs w:val="24"/>
        </w:rPr>
        <w:t xml:space="preserve">  2</w:t>
      </w:r>
      <w:r w:rsidRPr="009A16DC">
        <w:rPr>
          <w:rFonts w:ascii="Times New Roman" w:hAnsi="Times New Roman" w:cs="Times New Roman"/>
          <w:sz w:val="24"/>
          <w:szCs w:val="24"/>
        </w:rPr>
        <w:t xml:space="preserve">  Схемы</w:t>
      </w:r>
      <w:r w:rsidR="00266109" w:rsidRPr="009A16DC">
        <w:rPr>
          <w:rFonts w:ascii="Times New Roman" w:hAnsi="Times New Roman" w:cs="Times New Roman"/>
          <w:sz w:val="24"/>
          <w:szCs w:val="24"/>
        </w:rPr>
        <w:t xml:space="preserve"> теплоснабжения</w:t>
      </w:r>
      <w:r w:rsidR="00212659">
        <w:rPr>
          <w:rFonts w:ascii="Times New Roman" w:hAnsi="Times New Roman" w:cs="Times New Roman"/>
          <w:sz w:val="24"/>
          <w:szCs w:val="24"/>
        </w:rPr>
        <w:t xml:space="preserve"> </w:t>
      </w:r>
      <w:r w:rsidR="004A48FA">
        <w:rPr>
          <w:rFonts w:ascii="Times New Roman" w:hAnsi="Times New Roman" w:cs="Times New Roman"/>
          <w:sz w:val="24"/>
          <w:szCs w:val="24"/>
        </w:rPr>
        <w:t xml:space="preserve">«Обосновывающие материалы» </w:t>
      </w:r>
      <w:r w:rsidR="00212659">
        <w:rPr>
          <w:rFonts w:ascii="Times New Roman" w:hAnsi="Times New Roman" w:cs="Times New Roman"/>
          <w:sz w:val="24"/>
          <w:szCs w:val="24"/>
        </w:rPr>
        <w:t>(таблица 44)</w:t>
      </w:r>
      <w:r w:rsidRPr="009A16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D8C" w:rsidRDefault="00567D8C" w:rsidP="0021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0ED" w:rsidRPr="00212659" w:rsidRDefault="00777849" w:rsidP="002126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659">
        <w:rPr>
          <w:rFonts w:ascii="Times New Roman" w:hAnsi="Times New Roman" w:cs="Times New Roman"/>
          <w:sz w:val="24"/>
          <w:szCs w:val="24"/>
        </w:rPr>
        <w:t xml:space="preserve">Прирост тепловой нагрузки в 2016 году рассчитан исходя из заявлений на предоставление технических условий на </w:t>
      </w:r>
      <w:r w:rsidR="00212659" w:rsidRPr="00212659">
        <w:rPr>
          <w:rFonts w:ascii="Times New Roman" w:hAnsi="Times New Roman" w:cs="Times New Roman"/>
          <w:sz w:val="24"/>
          <w:szCs w:val="24"/>
        </w:rPr>
        <w:t xml:space="preserve">технологические </w:t>
      </w:r>
      <w:r w:rsidRPr="00212659">
        <w:rPr>
          <w:rFonts w:ascii="Times New Roman" w:hAnsi="Times New Roman" w:cs="Times New Roman"/>
          <w:sz w:val="24"/>
          <w:szCs w:val="24"/>
        </w:rPr>
        <w:t>присоединение</w:t>
      </w:r>
      <w:r w:rsidR="00212659" w:rsidRPr="00212659">
        <w:rPr>
          <w:rFonts w:ascii="Times New Roman" w:hAnsi="Times New Roman" w:cs="Times New Roman"/>
          <w:sz w:val="24"/>
          <w:szCs w:val="24"/>
        </w:rPr>
        <w:t xml:space="preserve"> от различных потребителей.</w:t>
      </w: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D9A" w:rsidRDefault="00DF0D9A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57B" w:rsidRDefault="0021057B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57B" w:rsidRDefault="0021057B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D9A" w:rsidRDefault="00DF0D9A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0D9A" w:rsidRDefault="00DF0D9A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F89" w:rsidRPr="000D7F89" w:rsidRDefault="000D7F89" w:rsidP="000D7F8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D7F89">
        <w:rPr>
          <w:rFonts w:ascii="Times New Roman" w:hAnsi="Times New Roman" w:cs="Times New Roman"/>
          <w:caps/>
          <w:sz w:val="24"/>
          <w:szCs w:val="24"/>
        </w:rPr>
        <w:lastRenderedPageBreak/>
        <w:t xml:space="preserve">Изменение   тепловых  нагрузок  в  каждой  зоне действия источников  тепловой  энергии на  период </w:t>
      </w:r>
      <w:r w:rsidR="00400E92">
        <w:rPr>
          <w:rFonts w:ascii="Times New Roman" w:hAnsi="Times New Roman" w:cs="Times New Roman"/>
          <w:caps/>
          <w:sz w:val="24"/>
          <w:szCs w:val="24"/>
        </w:rPr>
        <w:t>2016  год</w:t>
      </w:r>
    </w:p>
    <w:p w:rsidR="000D7F89" w:rsidRPr="00F1699A" w:rsidRDefault="000D7F89" w:rsidP="000D7F89">
      <w:pPr>
        <w:rPr>
          <w:rFonts w:ascii="Arial" w:hAnsi="Arial" w:cs="Arial"/>
        </w:rPr>
      </w:pPr>
    </w:p>
    <w:p w:rsidR="00A130A1" w:rsidRDefault="000D7F89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516E">
        <w:rPr>
          <w:rFonts w:ascii="Times New Roman" w:hAnsi="Times New Roman" w:cs="Times New Roman"/>
          <w:sz w:val="24"/>
          <w:szCs w:val="24"/>
        </w:rPr>
        <w:t>Изменени</w:t>
      </w:r>
      <w:r w:rsidR="0033516E" w:rsidRPr="0033516E">
        <w:rPr>
          <w:rFonts w:ascii="Times New Roman" w:hAnsi="Times New Roman" w:cs="Times New Roman"/>
          <w:sz w:val="24"/>
          <w:szCs w:val="24"/>
        </w:rPr>
        <w:t>е  тепловых  нагрузок   вызвано о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тличием количества </w:t>
      </w:r>
      <w:r w:rsidR="006C7134" w:rsidRPr="0033516E">
        <w:rPr>
          <w:rFonts w:ascii="Times New Roman" w:hAnsi="Times New Roman" w:cs="Times New Roman"/>
          <w:sz w:val="24"/>
          <w:szCs w:val="24"/>
        </w:rPr>
        <w:t xml:space="preserve">потребителей 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и </w:t>
      </w:r>
      <w:r w:rsidR="006C7134">
        <w:rPr>
          <w:rFonts w:ascii="Times New Roman" w:hAnsi="Times New Roman" w:cs="Times New Roman"/>
          <w:sz w:val="24"/>
          <w:szCs w:val="24"/>
        </w:rPr>
        <w:t xml:space="preserve">их </w:t>
      </w:r>
      <w:r w:rsidR="001E3D50" w:rsidRPr="0033516E">
        <w:rPr>
          <w:rFonts w:ascii="Times New Roman" w:hAnsi="Times New Roman" w:cs="Times New Roman"/>
          <w:sz w:val="24"/>
          <w:szCs w:val="24"/>
        </w:rPr>
        <w:t xml:space="preserve">тепловой нагрузки, принятых в расчетах </w:t>
      </w:r>
      <w:r w:rsidR="0033516E" w:rsidRPr="0033516E">
        <w:rPr>
          <w:rFonts w:ascii="Times New Roman" w:hAnsi="Times New Roman" w:cs="Times New Roman"/>
          <w:sz w:val="24"/>
          <w:szCs w:val="24"/>
        </w:rPr>
        <w:t>при разработке Схемы теплоснабжения</w:t>
      </w:r>
      <w:r w:rsidR="006C7134">
        <w:rPr>
          <w:rFonts w:ascii="Times New Roman" w:hAnsi="Times New Roman" w:cs="Times New Roman"/>
          <w:sz w:val="24"/>
          <w:szCs w:val="24"/>
        </w:rPr>
        <w:t>,</w:t>
      </w:r>
      <w:r w:rsidR="0033516E" w:rsidRPr="0033516E">
        <w:rPr>
          <w:rFonts w:ascii="Times New Roman" w:hAnsi="Times New Roman" w:cs="Times New Roman"/>
          <w:sz w:val="24"/>
          <w:szCs w:val="24"/>
        </w:rPr>
        <w:t xml:space="preserve"> от планируемых к фактическому подключению к источникам тепловой энергии в 2016 году.</w:t>
      </w:r>
      <w:r w:rsidR="00DE7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0A1" w:rsidRPr="0081651A" w:rsidRDefault="00A130A1" w:rsidP="002105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51A">
        <w:rPr>
          <w:rFonts w:ascii="Times New Roman" w:hAnsi="Times New Roman" w:cs="Times New Roman"/>
          <w:sz w:val="24"/>
          <w:szCs w:val="24"/>
        </w:rPr>
        <w:t>Изменения  тепловых   нагрузок   в  каждой зоне  действия   источников тепловой  энергии   приведены   в  таблице 2.</w:t>
      </w:r>
    </w:p>
    <w:p w:rsidR="00DE7C33" w:rsidRPr="0033516E" w:rsidRDefault="00DE7C33" w:rsidP="00DE7C33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4"/>
        <w:tblW w:w="9781" w:type="dxa"/>
        <w:tblInd w:w="-34" w:type="dxa"/>
        <w:tblLook w:val="04A0"/>
      </w:tblPr>
      <w:tblGrid>
        <w:gridCol w:w="2552"/>
        <w:gridCol w:w="2126"/>
        <w:gridCol w:w="2268"/>
        <w:gridCol w:w="2835"/>
      </w:tblGrid>
      <w:tr w:rsidR="008641DD" w:rsidTr="008641DD">
        <w:tc>
          <w:tcPr>
            <w:tcW w:w="2552" w:type="dxa"/>
          </w:tcPr>
          <w:p w:rsidR="008641DD" w:rsidRPr="00E83E53" w:rsidRDefault="008641DD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5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</w:tcPr>
          <w:p w:rsidR="008641DD" w:rsidRPr="00E83E53" w:rsidRDefault="00AC5642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53">
              <w:rPr>
                <w:rFonts w:ascii="Times New Roman" w:hAnsi="Times New Roman" w:cs="Times New Roman"/>
                <w:sz w:val="24"/>
                <w:szCs w:val="24"/>
              </w:rPr>
              <w:t>Прирост тепловых нагрузок по утвержденной Схеме в 2016 году, Гкал/ч</w:t>
            </w:r>
          </w:p>
        </w:tc>
        <w:tc>
          <w:tcPr>
            <w:tcW w:w="2268" w:type="dxa"/>
          </w:tcPr>
          <w:p w:rsidR="008641DD" w:rsidRPr="00E83E53" w:rsidRDefault="00414933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53">
              <w:rPr>
                <w:rFonts w:ascii="Times New Roman" w:hAnsi="Times New Roman" w:cs="Times New Roman"/>
                <w:sz w:val="24"/>
                <w:szCs w:val="24"/>
              </w:rPr>
              <w:t>Прирост тепловых нагрузок по Актуализации схемы в 2016 году, Гкал/ч</w:t>
            </w:r>
          </w:p>
        </w:tc>
        <w:tc>
          <w:tcPr>
            <w:tcW w:w="2835" w:type="dxa"/>
          </w:tcPr>
          <w:p w:rsidR="008641DD" w:rsidRPr="00E83E53" w:rsidRDefault="00E83E53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53">
              <w:rPr>
                <w:rFonts w:ascii="Times New Roman" w:hAnsi="Times New Roman" w:cs="Times New Roman"/>
                <w:sz w:val="24"/>
                <w:szCs w:val="24"/>
              </w:rPr>
              <w:t>Изменения тепловых нагрузок, Гкал/ч</w:t>
            </w:r>
          </w:p>
        </w:tc>
      </w:tr>
      <w:tr w:rsidR="00DA79DF" w:rsidTr="008641DD">
        <w:tc>
          <w:tcPr>
            <w:tcW w:w="2552" w:type="dxa"/>
          </w:tcPr>
          <w:p w:rsidR="00DA79DF" w:rsidRPr="00E83E53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</w:t>
            </w:r>
          </w:p>
        </w:tc>
        <w:tc>
          <w:tcPr>
            <w:tcW w:w="2126" w:type="dxa"/>
          </w:tcPr>
          <w:p w:rsidR="00DA79DF" w:rsidRPr="00E83E53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</w:p>
        </w:tc>
        <w:tc>
          <w:tcPr>
            <w:tcW w:w="2268" w:type="dxa"/>
          </w:tcPr>
          <w:p w:rsidR="00DA79DF" w:rsidRPr="00E83E53" w:rsidRDefault="00DA79DF" w:rsidP="0041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1454D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2835" w:type="dxa"/>
          </w:tcPr>
          <w:p w:rsidR="00DA79DF" w:rsidRPr="00E83E53" w:rsidRDefault="00DA79DF" w:rsidP="004145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1454D">
              <w:rPr>
                <w:rFonts w:ascii="Times New Roman" w:hAnsi="Times New Roman" w:cs="Times New Roman"/>
                <w:sz w:val="24"/>
                <w:szCs w:val="24"/>
              </w:rPr>
              <w:t>5,913</w:t>
            </w:r>
          </w:p>
        </w:tc>
      </w:tr>
      <w:tr w:rsidR="00DA79DF" w:rsidTr="008641DD">
        <w:tc>
          <w:tcPr>
            <w:tcW w:w="2552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</w:t>
            </w:r>
          </w:p>
        </w:tc>
        <w:tc>
          <w:tcPr>
            <w:tcW w:w="2126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2268" w:type="dxa"/>
          </w:tcPr>
          <w:p w:rsidR="00DA79DF" w:rsidRDefault="006A2751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835" w:type="dxa"/>
          </w:tcPr>
          <w:p w:rsidR="00DA79DF" w:rsidRDefault="006A2751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+0,02</w:t>
            </w:r>
          </w:p>
        </w:tc>
      </w:tr>
      <w:tr w:rsidR="00DA79DF" w:rsidTr="008641DD">
        <w:tc>
          <w:tcPr>
            <w:tcW w:w="2552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Ударный</w:t>
            </w:r>
          </w:p>
        </w:tc>
        <w:tc>
          <w:tcPr>
            <w:tcW w:w="2126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0,629</w:t>
            </w:r>
          </w:p>
        </w:tc>
        <w:tc>
          <w:tcPr>
            <w:tcW w:w="2268" w:type="dxa"/>
          </w:tcPr>
          <w:p w:rsidR="00DA79DF" w:rsidRDefault="00561624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2835" w:type="dxa"/>
          </w:tcPr>
          <w:p w:rsidR="00DA79DF" w:rsidRDefault="00DA79DF" w:rsidP="005616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1624">
              <w:rPr>
                <w:rFonts w:ascii="Times New Roman" w:hAnsi="Times New Roman" w:cs="Times New Roman"/>
                <w:sz w:val="24"/>
                <w:szCs w:val="24"/>
              </w:rPr>
              <w:t>0,409</w:t>
            </w:r>
          </w:p>
        </w:tc>
      </w:tr>
      <w:tr w:rsidR="00DA79DF" w:rsidTr="008641DD">
        <w:tc>
          <w:tcPr>
            <w:tcW w:w="2552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Суражевка</w:t>
            </w:r>
          </w:p>
        </w:tc>
        <w:tc>
          <w:tcPr>
            <w:tcW w:w="2126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2268" w:type="dxa"/>
          </w:tcPr>
          <w:p w:rsidR="00DA79DF" w:rsidRDefault="00DA79DF" w:rsidP="00C56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565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DA79DF" w:rsidRDefault="00DA79DF" w:rsidP="00875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875E1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A79DF" w:rsidTr="008641DD">
        <w:tc>
          <w:tcPr>
            <w:tcW w:w="2552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Залинейный</w:t>
            </w:r>
          </w:p>
        </w:tc>
        <w:tc>
          <w:tcPr>
            <w:tcW w:w="2126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0,032</w:t>
            </w:r>
          </w:p>
        </w:tc>
        <w:tc>
          <w:tcPr>
            <w:tcW w:w="2268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DA79DF" w:rsidRDefault="00DA79DF" w:rsidP="00ED68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-0,032</w:t>
            </w:r>
          </w:p>
        </w:tc>
      </w:tr>
      <w:tr w:rsidR="00DA79DF" w:rsidTr="008641DD">
        <w:tc>
          <w:tcPr>
            <w:tcW w:w="2552" w:type="dxa"/>
          </w:tcPr>
          <w:p w:rsidR="00DA79DF" w:rsidRPr="00D150A0" w:rsidRDefault="00D150A0" w:rsidP="00ED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DA79DF"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того</w:t>
            </w:r>
          </w:p>
        </w:tc>
        <w:tc>
          <w:tcPr>
            <w:tcW w:w="2126" w:type="dxa"/>
          </w:tcPr>
          <w:p w:rsidR="00DA79DF" w:rsidRPr="00D150A0" w:rsidRDefault="00DA79DF" w:rsidP="00ED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7,8</w:t>
            </w:r>
            <w:r w:rsidR="003A53EE"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2268" w:type="dxa"/>
          </w:tcPr>
          <w:p w:rsidR="00DA79DF" w:rsidRPr="00D150A0" w:rsidRDefault="00875E1F" w:rsidP="00ED68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1,437</w:t>
            </w:r>
          </w:p>
        </w:tc>
        <w:tc>
          <w:tcPr>
            <w:tcW w:w="2835" w:type="dxa"/>
          </w:tcPr>
          <w:p w:rsidR="00DA79DF" w:rsidRPr="00D150A0" w:rsidRDefault="00DA79DF" w:rsidP="00875E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875E1F" w:rsidRPr="00D150A0">
              <w:rPr>
                <w:rFonts w:ascii="Times New Roman" w:hAnsi="Times New Roman" w:cs="Times New Roman"/>
                <w:i/>
                <w:sz w:val="24"/>
                <w:szCs w:val="24"/>
              </w:rPr>
              <w:t>6,364</w:t>
            </w:r>
          </w:p>
        </w:tc>
      </w:tr>
    </w:tbl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410" w:rsidRDefault="00657410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4B23">
        <w:rPr>
          <w:rFonts w:ascii="Times New Roman" w:hAnsi="Times New Roman" w:cs="Times New Roman"/>
          <w:sz w:val="24"/>
          <w:szCs w:val="24"/>
        </w:rPr>
        <w:t xml:space="preserve">Как видно из представленных данных, мероприятия заложенные в Схеме по </w:t>
      </w:r>
      <w:r w:rsidR="003E003E" w:rsidRPr="00EC4B23">
        <w:rPr>
          <w:rFonts w:ascii="Times New Roman" w:hAnsi="Times New Roman" w:cs="Times New Roman"/>
          <w:sz w:val="24"/>
          <w:szCs w:val="24"/>
        </w:rPr>
        <w:t xml:space="preserve">подключению потребителей </w:t>
      </w:r>
      <w:r w:rsidRPr="00EC4B23">
        <w:rPr>
          <w:rFonts w:ascii="Times New Roman" w:hAnsi="Times New Roman" w:cs="Times New Roman"/>
          <w:sz w:val="24"/>
          <w:szCs w:val="24"/>
        </w:rPr>
        <w:t xml:space="preserve"> в 2016 году, выполняться не планируются (прогнозируемый отпуск тепловой энергии изменится и станет меньше на 6,364 Гкал/час).</w:t>
      </w:r>
    </w:p>
    <w:p w:rsidR="00CC4228" w:rsidRDefault="00CC4228" w:rsidP="0065741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758E" w:rsidRPr="006D5918" w:rsidRDefault="00C8758E" w:rsidP="006D5918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D5918">
        <w:rPr>
          <w:rFonts w:ascii="Times New Roman" w:hAnsi="Times New Roman" w:cs="Times New Roman"/>
          <w:caps/>
          <w:sz w:val="24"/>
          <w:szCs w:val="24"/>
        </w:rPr>
        <w:t xml:space="preserve">Строительство и реконструкция тепловых сетей, включая их реконструкцию в связи с исЧерпанием  установленного и продленного ресурсов </w:t>
      </w:r>
      <w:r w:rsidR="006D5918">
        <w:rPr>
          <w:rFonts w:ascii="Times New Roman" w:hAnsi="Times New Roman" w:cs="Times New Roman"/>
          <w:caps/>
          <w:sz w:val="24"/>
          <w:szCs w:val="24"/>
        </w:rPr>
        <w:t xml:space="preserve">и необходимостью увеличения диаметров в связи с подключением новых потребителей </w:t>
      </w:r>
      <w:r w:rsidRPr="006D5918">
        <w:rPr>
          <w:rFonts w:ascii="Times New Roman" w:hAnsi="Times New Roman" w:cs="Times New Roman"/>
          <w:caps/>
          <w:sz w:val="24"/>
          <w:szCs w:val="24"/>
        </w:rPr>
        <w:t xml:space="preserve">на  период  </w:t>
      </w:r>
      <w:r w:rsidR="006D5918">
        <w:rPr>
          <w:rFonts w:ascii="Times New Roman" w:hAnsi="Times New Roman" w:cs="Times New Roman"/>
          <w:caps/>
          <w:sz w:val="24"/>
          <w:szCs w:val="24"/>
        </w:rPr>
        <w:t>2016  год</w:t>
      </w:r>
    </w:p>
    <w:p w:rsidR="00C8758E" w:rsidRPr="00F1699A" w:rsidRDefault="00C8758E" w:rsidP="00C8758E">
      <w:pPr>
        <w:ind w:left="360"/>
        <w:jc w:val="center"/>
        <w:rPr>
          <w:rFonts w:ascii="Arial" w:hAnsi="Arial" w:cs="Arial"/>
          <w:caps/>
        </w:rPr>
      </w:pPr>
    </w:p>
    <w:p w:rsidR="00C8758E" w:rsidRDefault="00C8758E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0566A">
        <w:rPr>
          <w:rFonts w:ascii="Times New Roman" w:hAnsi="Times New Roman" w:cs="Times New Roman"/>
          <w:sz w:val="24"/>
          <w:szCs w:val="24"/>
        </w:rPr>
        <w:t xml:space="preserve">Актуализация Схемы теплоснабжения </w:t>
      </w:r>
      <w:r w:rsidR="00D13F28" w:rsidRPr="0080566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«Город Свободный»  </w:t>
      </w:r>
      <w:r w:rsidRPr="0080566A">
        <w:rPr>
          <w:rFonts w:ascii="Times New Roman" w:hAnsi="Times New Roman" w:cs="Times New Roman"/>
          <w:sz w:val="24"/>
          <w:szCs w:val="24"/>
        </w:rPr>
        <w:t xml:space="preserve"> на период   </w:t>
      </w:r>
      <w:r w:rsidR="00D13F28" w:rsidRPr="0080566A">
        <w:rPr>
          <w:rFonts w:ascii="Times New Roman" w:hAnsi="Times New Roman" w:cs="Times New Roman"/>
          <w:sz w:val="24"/>
          <w:szCs w:val="24"/>
        </w:rPr>
        <w:t>2016</w:t>
      </w:r>
      <w:r w:rsidRPr="0080566A">
        <w:rPr>
          <w:rFonts w:ascii="Times New Roman" w:hAnsi="Times New Roman" w:cs="Times New Roman"/>
          <w:sz w:val="24"/>
          <w:szCs w:val="24"/>
        </w:rPr>
        <w:t xml:space="preserve"> г</w:t>
      </w:r>
      <w:r w:rsidR="00D13F28" w:rsidRPr="0080566A">
        <w:rPr>
          <w:rFonts w:ascii="Times New Roman" w:hAnsi="Times New Roman" w:cs="Times New Roman"/>
          <w:sz w:val="24"/>
          <w:szCs w:val="24"/>
        </w:rPr>
        <w:t>од</w:t>
      </w:r>
      <w:r w:rsidRPr="0080566A">
        <w:rPr>
          <w:rFonts w:ascii="Times New Roman" w:hAnsi="Times New Roman" w:cs="Times New Roman"/>
          <w:sz w:val="24"/>
          <w:szCs w:val="24"/>
        </w:rPr>
        <w:t>, основывается на ранее обозначенных разделах и учитывает методику расчета, приведенную в Схеме</w:t>
      </w:r>
      <w:r w:rsidR="006F23AA" w:rsidRPr="0080566A">
        <w:rPr>
          <w:rFonts w:ascii="Times New Roman" w:hAnsi="Times New Roman" w:cs="Times New Roman"/>
          <w:sz w:val="24"/>
          <w:szCs w:val="24"/>
        </w:rPr>
        <w:t xml:space="preserve"> теплоснабжения</w:t>
      </w:r>
      <w:r w:rsidRPr="0080566A">
        <w:rPr>
          <w:rFonts w:ascii="Times New Roman" w:hAnsi="Times New Roman" w:cs="Times New Roman"/>
          <w:sz w:val="24"/>
          <w:szCs w:val="24"/>
        </w:rPr>
        <w:t xml:space="preserve">. Данным разделом вносятся изменения в </w:t>
      </w:r>
      <w:r w:rsidR="006F23AA" w:rsidRPr="0080566A">
        <w:rPr>
          <w:rFonts w:ascii="Times New Roman" w:hAnsi="Times New Roman" w:cs="Times New Roman"/>
          <w:sz w:val="24"/>
          <w:szCs w:val="24"/>
        </w:rPr>
        <w:t>том 1</w:t>
      </w:r>
      <w:r w:rsidRPr="0080566A">
        <w:rPr>
          <w:rFonts w:ascii="Times New Roman" w:hAnsi="Times New Roman" w:cs="Times New Roman"/>
          <w:sz w:val="24"/>
          <w:szCs w:val="24"/>
        </w:rPr>
        <w:t xml:space="preserve"> Схемы </w:t>
      </w:r>
      <w:r w:rsidR="00FF26E3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 w:rsidRPr="0080566A">
        <w:rPr>
          <w:rFonts w:ascii="Times New Roman" w:hAnsi="Times New Roman" w:cs="Times New Roman"/>
          <w:sz w:val="24"/>
          <w:szCs w:val="24"/>
        </w:rPr>
        <w:t>«</w:t>
      </w:r>
      <w:r w:rsidR="0080566A" w:rsidRPr="0080566A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80566A">
        <w:rPr>
          <w:rFonts w:ascii="Times New Roman" w:hAnsi="Times New Roman" w:cs="Times New Roman"/>
          <w:sz w:val="24"/>
          <w:szCs w:val="24"/>
        </w:rPr>
        <w:t>».</w:t>
      </w:r>
    </w:p>
    <w:p w:rsidR="0080566A" w:rsidRDefault="004749C0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п.5.4 «Предложения по строительству и реконструкции тепловых сетей для повышения эффективности функционирования системы теплоснабжения»</w:t>
      </w:r>
      <w:r w:rsidR="00836696">
        <w:rPr>
          <w:rFonts w:ascii="Times New Roman" w:hAnsi="Times New Roman" w:cs="Times New Roman"/>
          <w:sz w:val="24"/>
          <w:szCs w:val="24"/>
        </w:rPr>
        <w:t xml:space="preserve"> слова: </w:t>
      </w:r>
    </w:p>
    <w:p w:rsidR="00836696" w:rsidRDefault="00836696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 строительство магистральных тепловых сетей и сетей ГВС от ТК-7 до ТК-63 (котельная 369 кв) общей протяженностью 392 метра» заменить словами:</w:t>
      </w:r>
    </w:p>
    <w:p w:rsidR="00F47BE8" w:rsidRDefault="00836696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D373BD">
        <w:rPr>
          <w:rFonts w:ascii="Times New Roman" w:hAnsi="Times New Roman" w:cs="Times New Roman"/>
          <w:sz w:val="24"/>
          <w:szCs w:val="24"/>
        </w:rPr>
        <w:t xml:space="preserve">- </w:t>
      </w:r>
      <w:r w:rsidR="00F47BE8">
        <w:rPr>
          <w:rFonts w:ascii="Times New Roman" w:hAnsi="Times New Roman" w:cs="Times New Roman"/>
          <w:sz w:val="24"/>
          <w:szCs w:val="24"/>
        </w:rPr>
        <w:t>р</w:t>
      </w:r>
      <w:r w:rsidR="00D373BD" w:rsidRPr="00D373BD">
        <w:rPr>
          <w:rFonts w:ascii="Times New Roman" w:hAnsi="Times New Roman" w:cs="Times New Roman"/>
          <w:sz w:val="24"/>
          <w:szCs w:val="24"/>
        </w:rPr>
        <w:t>еконструкция магистральных тепловых сетей от КУ 369 кв. Участок от  ТК7 до ТК12 (замена D 200 мм на D 250 мм), протяженностью 294 метров. В четырехтрубном исчислении, в том числе водопровод с горячей во</w:t>
      </w:r>
      <w:r w:rsidR="003C4300">
        <w:rPr>
          <w:rFonts w:ascii="Times New Roman" w:hAnsi="Times New Roman" w:cs="Times New Roman"/>
          <w:sz w:val="24"/>
          <w:szCs w:val="24"/>
        </w:rPr>
        <w:t>дой и циркуляционный водопровод</w:t>
      </w:r>
      <w:r w:rsidR="00F47BE8">
        <w:rPr>
          <w:rFonts w:ascii="Times New Roman" w:hAnsi="Times New Roman" w:cs="Times New Roman"/>
          <w:sz w:val="24"/>
          <w:szCs w:val="24"/>
        </w:rPr>
        <w:t>;</w:t>
      </w:r>
    </w:p>
    <w:p w:rsidR="00836696" w:rsidRPr="0080566A" w:rsidRDefault="00F47BE8" w:rsidP="00C8758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2A00">
        <w:rPr>
          <w:rFonts w:ascii="Times New Roman" w:hAnsi="Times New Roman" w:cs="Times New Roman"/>
          <w:sz w:val="24"/>
          <w:szCs w:val="24"/>
        </w:rPr>
        <w:t>р</w:t>
      </w:r>
      <w:r w:rsidR="00F82A00" w:rsidRPr="00F82A00">
        <w:rPr>
          <w:rFonts w:ascii="Times New Roman" w:hAnsi="Times New Roman" w:cs="Times New Roman"/>
          <w:sz w:val="24"/>
          <w:szCs w:val="24"/>
        </w:rPr>
        <w:t>еконструкция квартальных тепловых сетей от КУ 418 кв. Участок от ТК-37а до ТК-37б  (D 8</w:t>
      </w:r>
      <w:r w:rsidR="00F82A00">
        <w:rPr>
          <w:rFonts w:ascii="Times New Roman" w:hAnsi="Times New Roman" w:cs="Times New Roman"/>
          <w:sz w:val="24"/>
          <w:szCs w:val="24"/>
        </w:rPr>
        <w:t>0 мм), протяженностью 55 метров</w:t>
      </w:r>
      <w:r w:rsidR="00D373BD">
        <w:rPr>
          <w:rFonts w:ascii="Times New Roman" w:hAnsi="Times New Roman" w:cs="Times New Roman"/>
          <w:sz w:val="24"/>
          <w:szCs w:val="24"/>
        </w:rPr>
        <w:t>»</w:t>
      </w:r>
      <w:r w:rsidR="00527DFD">
        <w:rPr>
          <w:rFonts w:ascii="Times New Roman" w:hAnsi="Times New Roman" w:cs="Times New Roman"/>
          <w:sz w:val="24"/>
          <w:szCs w:val="24"/>
        </w:rPr>
        <w:t>.</w:t>
      </w:r>
    </w:p>
    <w:p w:rsidR="00EC4B23" w:rsidRPr="00EC4B23" w:rsidRDefault="00011CF0" w:rsidP="005F34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Реконструкция тепловых сетей в Центральном районе (369 кв.) и районе Суражевка необходима в связи с отсутствием пропускной способности трубопроводов теплоснабжения </w:t>
      </w:r>
      <w:r w:rsidR="004C4F3E">
        <w:rPr>
          <w:rFonts w:ascii="Times New Roman" w:hAnsi="Times New Roman" w:cs="Times New Roman"/>
          <w:sz w:val="24"/>
          <w:szCs w:val="24"/>
        </w:rPr>
        <w:t xml:space="preserve">при подключении потребителей. </w:t>
      </w:r>
    </w:p>
    <w:p w:rsidR="005260ED" w:rsidRDefault="005260ED" w:rsidP="00ED6895">
      <w:pPr>
        <w:spacing w:after="0" w:line="240" w:lineRule="auto"/>
        <w:ind w:left="1134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4D4" w:rsidRPr="00612B51" w:rsidRDefault="00612B51" w:rsidP="00612B5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612B51">
        <w:rPr>
          <w:rFonts w:ascii="Times New Roman" w:hAnsi="Times New Roman" w:cs="Times New Roman"/>
          <w:caps/>
          <w:sz w:val="24"/>
          <w:szCs w:val="24"/>
        </w:rPr>
        <w:t>Финансовые потребности    и источники их покрытия на период  2016 год</w:t>
      </w:r>
    </w:p>
    <w:p w:rsidR="008844D4" w:rsidRDefault="008844D4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21D6" w:rsidRDefault="005221D6" w:rsidP="005221D6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F311EF">
        <w:rPr>
          <w:rFonts w:ascii="Times New Roman" w:hAnsi="Times New Roman"/>
          <w:sz w:val="24"/>
          <w:szCs w:val="24"/>
        </w:rPr>
        <w:t xml:space="preserve">Для реконструкции магистральных тепловых сетей </w:t>
      </w:r>
      <w:r>
        <w:rPr>
          <w:rFonts w:ascii="Times New Roman" w:hAnsi="Times New Roman"/>
          <w:sz w:val="24"/>
          <w:szCs w:val="24"/>
        </w:rPr>
        <w:t>КУ 369 кв.</w:t>
      </w:r>
      <w:r w:rsidRPr="00F311EF">
        <w:rPr>
          <w:rFonts w:ascii="Times New Roman" w:hAnsi="Times New Roman"/>
          <w:sz w:val="24"/>
          <w:szCs w:val="24"/>
        </w:rPr>
        <w:t xml:space="preserve"> с учетом нормализации гидравлического режима,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311EF">
        <w:rPr>
          <w:rFonts w:ascii="Times New Roman" w:hAnsi="Times New Roman"/>
          <w:sz w:val="24"/>
          <w:szCs w:val="24"/>
        </w:rPr>
        <w:t>возможностью подключения новых объектов</w:t>
      </w:r>
      <w:r>
        <w:rPr>
          <w:rFonts w:ascii="Times New Roman" w:hAnsi="Times New Roman"/>
          <w:sz w:val="24"/>
          <w:szCs w:val="24"/>
        </w:rPr>
        <w:t xml:space="preserve"> (увеличение пропускной способности тепловых сетей с подключением дополнительной нагрузки), </w:t>
      </w:r>
      <w:r w:rsidRPr="00F311EF">
        <w:rPr>
          <w:rFonts w:ascii="Times New Roman" w:hAnsi="Times New Roman"/>
          <w:sz w:val="24"/>
          <w:szCs w:val="24"/>
        </w:rPr>
        <w:t xml:space="preserve">необходимо </w:t>
      </w:r>
      <w:r>
        <w:rPr>
          <w:rFonts w:ascii="Times New Roman" w:hAnsi="Times New Roman"/>
          <w:sz w:val="24"/>
          <w:szCs w:val="24"/>
        </w:rPr>
        <w:t>увеличить диаметры магистральных тепловых сетей непосредственно от ТК-7 до ТК-12 общей протяженностью 294 метра</w:t>
      </w:r>
      <w:r w:rsidRPr="00F311EF">
        <w:rPr>
          <w:rFonts w:ascii="Times New Roman" w:hAnsi="Times New Roman"/>
          <w:sz w:val="24"/>
          <w:szCs w:val="24"/>
        </w:rPr>
        <w:t>.</w:t>
      </w:r>
      <w:r w:rsidR="00FC7AE2">
        <w:rPr>
          <w:rFonts w:ascii="Times New Roman" w:hAnsi="Times New Roman"/>
          <w:sz w:val="24"/>
          <w:szCs w:val="24"/>
        </w:rPr>
        <w:t xml:space="preserve"> Реконструкция</w:t>
      </w:r>
      <w:r w:rsidR="00763EA1">
        <w:rPr>
          <w:rFonts w:ascii="Times New Roman" w:hAnsi="Times New Roman"/>
          <w:sz w:val="24"/>
          <w:szCs w:val="24"/>
        </w:rPr>
        <w:t xml:space="preserve"> тепловых сетей </w:t>
      </w:r>
      <w:r w:rsidR="00FC7AE2">
        <w:rPr>
          <w:rFonts w:ascii="Times New Roman" w:hAnsi="Times New Roman"/>
          <w:sz w:val="24"/>
          <w:szCs w:val="24"/>
        </w:rPr>
        <w:t xml:space="preserve"> необходима для присоединения </w:t>
      </w:r>
      <w:r w:rsidR="00FC7AE2">
        <w:rPr>
          <w:rFonts w:ascii="Times New Roman" w:hAnsi="Times New Roman" w:cs="Times New Roman"/>
          <w:sz w:val="24"/>
          <w:szCs w:val="24"/>
        </w:rPr>
        <w:t>храмового</w:t>
      </w:r>
      <w:r w:rsidR="00FC7AE2" w:rsidRPr="00A67372"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FC7AE2">
        <w:rPr>
          <w:rFonts w:ascii="Times New Roman" w:hAnsi="Times New Roman" w:cs="Times New Roman"/>
          <w:sz w:val="24"/>
          <w:szCs w:val="24"/>
        </w:rPr>
        <w:t>а</w:t>
      </w:r>
      <w:r w:rsidR="00FC7AE2" w:rsidRPr="00A67372">
        <w:rPr>
          <w:rFonts w:ascii="Times New Roman" w:hAnsi="Times New Roman" w:cs="Times New Roman"/>
          <w:sz w:val="24"/>
          <w:szCs w:val="24"/>
        </w:rPr>
        <w:t xml:space="preserve"> православной церкви на 500 прихожан</w:t>
      </w:r>
      <w:r w:rsidR="00FC7AE2">
        <w:rPr>
          <w:rFonts w:ascii="Times New Roman" w:hAnsi="Times New Roman" w:cs="Times New Roman"/>
          <w:sz w:val="24"/>
          <w:szCs w:val="24"/>
        </w:rPr>
        <w:t>.</w:t>
      </w:r>
    </w:p>
    <w:p w:rsidR="00763EA1" w:rsidRDefault="005221D6" w:rsidP="00763EA1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5221D6">
        <w:rPr>
          <w:rFonts w:ascii="Times New Roman" w:hAnsi="Times New Roman" w:cs="Times New Roman"/>
          <w:sz w:val="24"/>
          <w:szCs w:val="24"/>
        </w:rPr>
        <w:t>Для реконструкции магистральных тепловых сетей КУ 418 кв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1EF">
        <w:rPr>
          <w:rFonts w:ascii="Times New Roman" w:hAnsi="Times New Roman"/>
          <w:sz w:val="24"/>
          <w:szCs w:val="24"/>
        </w:rPr>
        <w:t xml:space="preserve">с учетом нормализации гидравлического режима,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311EF">
        <w:rPr>
          <w:rFonts w:ascii="Times New Roman" w:hAnsi="Times New Roman"/>
          <w:sz w:val="24"/>
          <w:szCs w:val="24"/>
        </w:rPr>
        <w:t>возможностью подключения новых объектов</w:t>
      </w:r>
      <w:r>
        <w:rPr>
          <w:rFonts w:ascii="Times New Roman" w:hAnsi="Times New Roman"/>
          <w:sz w:val="24"/>
          <w:szCs w:val="24"/>
        </w:rPr>
        <w:t xml:space="preserve"> (увеличение пропускной способности тепловых сетей с подключением дополнительной нагрузки), </w:t>
      </w:r>
      <w:r w:rsidRPr="00F311EF">
        <w:rPr>
          <w:rFonts w:ascii="Times New Roman" w:hAnsi="Times New Roman"/>
          <w:sz w:val="24"/>
          <w:szCs w:val="24"/>
        </w:rPr>
        <w:t xml:space="preserve">необходимо </w:t>
      </w:r>
      <w:r>
        <w:rPr>
          <w:rFonts w:ascii="Times New Roman" w:hAnsi="Times New Roman"/>
          <w:sz w:val="24"/>
          <w:szCs w:val="24"/>
        </w:rPr>
        <w:t>увеличить диаметры магистральных тепловых сетей непосредственно от ТК-</w:t>
      </w:r>
      <w:r w:rsidR="00740505">
        <w:rPr>
          <w:rFonts w:ascii="Times New Roman" w:hAnsi="Times New Roman"/>
          <w:sz w:val="24"/>
          <w:szCs w:val="24"/>
        </w:rPr>
        <w:t>37а</w:t>
      </w:r>
      <w:r>
        <w:rPr>
          <w:rFonts w:ascii="Times New Roman" w:hAnsi="Times New Roman"/>
          <w:sz w:val="24"/>
          <w:szCs w:val="24"/>
        </w:rPr>
        <w:t xml:space="preserve"> до ТК-</w:t>
      </w:r>
      <w:r w:rsidR="00740505">
        <w:rPr>
          <w:rFonts w:ascii="Times New Roman" w:hAnsi="Times New Roman"/>
          <w:sz w:val="24"/>
          <w:szCs w:val="24"/>
        </w:rPr>
        <w:t>37</w:t>
      </w:r>
      <w:r w:rsidR="00DB0907">
        <w:rPr>
          <w:rFonts w:ascii="Times New Roman" w:hAnsi="Times New Roman"/>
          <w:sz w:val="24"/>
          <w:szCs w:val="24"/>
        </w:rPr>
        <w:t>б</w:t>
      </w:r>
      <w:r w:rsidR="00740505">
        <w:rPr>
          <w:rFonts w:ascii="Times New Roman" w:hAnsi="Times New Roman"/>
          <w:sz w:val="24"/>
          <w:szCs w:val="24"/>
        </w:rPr>
        <w:t xml:space="preserve"> общей протяженностью 55 метров</w:t>
      </w:r>
      <w:r w:rsidRPr="00F311EF">
        <w:rPr>
          <w:rFonts w:ascii="Times New Roman" w:hAnsi="Times New Roman"/>
          <w:sz w:val="24"/>
          <w:szCs w:val="24"/>
        </w:rPr>
        <w:t>.</w:t>
      </w:r>
      <w:r w:rsidR="00763EA1">
        <w:rPr>
          <w:rFonts w:ascii="Times New Roman" w:hAnsi="Times New Roman"/>
          <w:sz w:val="24"/>
          <w:szCs w:val="24"/>
        </w:rPr>
        <w:t xml:space="preserve"> Реконструкция тепловых сетей  необходима для присоединения </w:t>
      </w:r>
      <w:r w:rsidR="00763EA1">
        <w:rPr>
          <w:rFonts w:ascii="Times New Roman" w:hAnsi="Times New Roman" w:cs="Times New Roman"/>
          <w:sz w:val="24"/>
          <w:szCs w:val="24"/>
        </w:rPr>
        <w:t>Жилого</w:t>
      </w:r>
      <w:r w:rsidR="00763EA1" w:rsidRPr="00100414">
        <w:rPr>
          <w:rFonts w:ascii="Times New Roman" w:hAnsi="Times New Roman" w:cs="Times New Roman"/>
          <w:sz w:val="24"/>
          <w:szCs w:val="24"/>
        </w:rPr>
        <w:t xml:space="preserve"> дом</w:t>
      </w:r>
      <w:r w:rsidR="00763EA1">
        <w:rPr>
          <w:rFonts w:ascii="Times New Roman" w:hAnsi="Times New Roman" w:cs="Times New Roman"/>
          <w:sz w:val="24"/>
          <w:szCs w:val="24"/>
        </w:rPr>
        <w:t>а</w:t>
      </w:r>
      <w:r w:rsidR="00763EA1" w:rsidRPr="00100414">
        <w:rPr>
          <w:rFonts w:ascii="Times New Roman" w:hAnsi="Times New Roman" w:cs="Times New Roman"/>
          <w:sz w:val="24"/>
          <w:szCs w:val="24"/>
        </w:rPr>
        <w:t xml:space="preserve"> по ул. Кирова</w:t>
      </w:r>
      <w:r w:rsidR="00763EA1">
        <w:rPr>
          <w:rFonts w:ascii="Times New Roman" w:hAnsi="Times New Roman" w:cs="Times New Roman"/>
          <w:sz w:val="24"/>
          <w:szCs w:val="24"/>
        </w:rPr>
        <w:t>.</w:t>
      </w:r>
    </w:p>
    <w:p w:rsidR="005221D6" w:rsidRDefault="005221D6" w:rsidP="005221D6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</w:p>
    <w:p w:rsidR="00B022D2" w:rsidRDefault="00B022D2" w:rsidP="005221D6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подключении остальных потребителей </w:t>
      </w:r>
      <w:r w:rsidR="009025E2">
        <w:rPr>
          <w:rFonts w:ascii="Times New Roman" w:hAnsi="Times New Roman"/>
          <w:sz w:val="24"/>
          <w:szCs w:val="24"/>
        </w:rPr>
        <w:t xml:space="preserve">в 2016 году </w:t>
      </w:r>
      <w:r>
        <w:rPr>
          <w:rFonts w:ascii="Times New Roman" w:hAnsi="Times New Roman"/>
          <w:sz w:val="24"/>
          <w:szCs w:val="24"/>
        </w:rPr>
        <w:t xml:space="preserve">реконструкции магистральных и квартальных тепловых сетей не требуется. Техническими условиями на присоединение к сетям теплоснабжения будет предусмотрено подключение в существующих камерах. </w:t>
      </w:r>
      <w:r w:rsidR="00906DFC">
        <w:rPr>
          <w:rFonts w:ascii="Times New Roman" w:hAnsi="Times New Roman"/>
          <w:sz w:val="24"/>
          <w:szCs w:val="24"/>
        </w:rPr>
        <w:t>От существующих тепловых камер строительство тепловых сетей будет производит</w:t>
      </w:r>
      <w:r w:rsidR="00E0018D">
        <w:rPr>
          <w:rFonts w:ascii="Times New Roman" w:hAnsi="Times New Roman"/>
          <w:sz w:val="24"/>
          <w:szCs w:val="24"/>
        </w:rPr>
        <w:t>ь</w:t>
      </w:r>
      <w:r w:rsidR="00906DFC">
        <w:rPr>
          <w:rFonts w:ascii="Times New Roman" w:hAnsi="Times New Roman"/>
          <w:sz w:val="24"/>
          <w:szCs w:val="24"/>
        </w:rPr>
        <w:t>ся потребителями за свой счет согласно разработанным проектам</w:t>
      </w:r>
      <w:r w:rsidR="003C7254">
        <w:rPr>
          <w:rFonts w:ascii="Times New Roman" w:hAnsi="Times New Roman"/>
          <w:sz w:val="24"/>
          <w:szCs w:val="24"/>
        </w:rPr>
        <w:t>.</w:t>
      </w:r>
    </w:p>
    <w:p w:rsidR="005221D6" w:rsidRDefault="005221D6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A33" w:rsidRPr="000D1A33" w:rsidRDefault="000D1A33" w:rsidP="000D1A33">
      <w:pPr>
        <w:pStyle w:val="a3"/>
        <w:ind w:left="0" w:firstLine="624"/>
        <w:jc w:val="both"/>
        <w:rPr>
          <w:rFonts w:ascii="Times New Roman" w:hAnsi="Times New Roman"/>
          <w:sz w:val="24"/>
          <w:szCs w:val="24"/>
        </w:rPr>
      </w:pPr>
      <w:r w:rsidRPr="000D1A33">
        <w:rPr>
          <w:rFonts w:ascii="Times New Roman" w:hAnsi="Times New Roman"/>
          <w:sz w:val="24"/>
          <w:szCs w:val="24"/>
        </w:rPr>
        <w:t>Объем средств, необх</w:t>
      </w:r>
      <w:r w:rsidR="00BD6A23">
        <w:rPr>
          <w:rFonts w:ascii="Times New Roman" w:hAnsi="Times New Roman"/>
          <w:sz w:val="24"/>
          <w:szCs w:val="24"/>
        </w:rPr>
        <w:t>одимых на реализацию мероприятий</w:t>
      </w:r>
      <w:r w:rsidRPr="000D1A33">
        <w:rPr>
          <w:rFonts w:ascii="Times New Roman" w:hAnsi="Times New Roman"/>
          <w:sz w:val="24"/>
          <w:szCs w:val="24"/>
        </w:rPr>
        <w:t xml:space="preserve"> по реконструкции тепловых сетей рассчитан с учетом укрупненных сметных нормативов для объектов инженерной инфраструктуры:</w:t>
      </w:r>
    </w:p>
    <w:p w:rsidR="000D1A33" w:rsidRPr="000D1A33" w:rsidRDefault="000D1A33" w:rsidP="000D1A33">
      <w:pPr>
        <w:numPr>
          <w:ilvl w:val="0"/>
          <w:numId w:val="12"/>
        </w:numPr>
        <w:tabs>
          <w:tab w:val="center" w:pos="-1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НЦС 81-02-2014 ГОСУДАРСТВЕННЫЕ СМЕТНЫЕ НОРМАТИВЫ. </w:t>
      </w:r>
      <w:r w:rsidRPr="000D1A33">
        <w:rPr>
          <w:rFonts w:ascii="Times New Roman" w:hAnsi="Times New Roman" w:cs="Times New Roman"/>
          <w:bCs/>
          <w:color w:val="000001"/>
          <w:sz w:val="24"/>
          <w:szCs w:val="24"/>
        </w:rPr>
        <w:t>УКРУПНЕННЫЕ НОРМАТИВЫ ЦЕНЫ СТРОИТЕЛЬСТВА.</w:t>
      </w:r>
      <w:r w:rsidRPr="000D1A3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</w:p>
    <w:p w:rsidR="000D1A33" w:rsidRPr="000D1A33" w:rsidRDefault="000D1A33" w:rsidP="000D1A33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НЦС 81-02-2014 предназначены для планирования инвестиций (капитальных вложений), оценки эффективности использования средств, направляемых на капитальные вложения, и подготовки технико-экономических показателей в задании на проектирование объектов капитального строительства непроизводственного назначения и инженерной </w:t>
      </w:r>
      <w:r w:rsidRPr="000D1A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инфраструктуры, строительство которых финансируется с привлечением средств федерального бюджета.</w:t>
      </w:r>
    </w:p>
    <w:p w:rsidR="000D1A33" w:rsidRPr="000D1A33" w:rsidRDefault="000D1A33" w:rsidP="000D1A33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РАЗРАБОТАНЫ Некоммерческой организацией "Национальная ассоциация сметного ценообразования и стоимостного инжиниринга" (НО "Национальная ассоциация стоимостного инжиниринга"), 119311, Москва, ул.Строителей, д.6, корп.4, при методической поддержке Федерального автономного учреждения "Федеральный центр ценообразования в строительстве и промышленности строительных материалов" (ФАУ "ФЦЦС"), 121596, Москва, ул.Горбунова, д.2, стр.3.</w:t>
      </w:r>
    </w:p>
    <w:p w:rsidR="000D1A33" w:rsidRPr="000D1A33" w:rsidRDefault="000D1A33" w:rsidP="000D1A33">
      <w:pPr>
        <w:tabs>
          <w:tab w:val="center" w:pos="-18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D1A33">
        <w:rPr>
          <w:rFonts w:ascii="Times New Roman" w:hAnsi="Times New Roman" w:cs="Times New Roman"/>
          <w:color w:val="000000"/>
          <w:sz w:val="24"/>
          <w:szCs w:val="24"/>
        </w:rPr>
        <w:t xml:space="preserve">ВНЕСЕНЫ 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приказом Министерства строительства и жилищно-коммунального хозяйства Российской Федерации от 28 августа 2014 г. N 506/пр. за регистрационным номером 183 от 29 августа 2014 г. </w:t>
      </w:r>
    </w:p>
    <w:p w:rsidR="000D1A33" w:rsidRPr="000D1A33" w:rsidRDefault="000D1A33" w:rsidP="000D1A33">
      <w:pPr>
        <w:pStyle w:val="FORMATTEXT"/>
        <w:numPr>
          <w:ilvl w:val="0"/>
          <w:numId w:val="12"/>
        </w:numPr>
        <w:ind w:left="0" w:firstLine="709"/>
        <w:jc w:val="both"/>
        <w:rPr>
          <w:bCs/>
          <w:color w:val="000001"/>
        </w:rPr>
      </w:pPr>
      <w:r w:rsidRPr="000D1A33">
        <w:t>МДС 81-02-12-2011. (М</w:t>
      </w:r>
      <w:r w:rsidRPr="000D1A33">
        <w:rPr>
          <w:bCs/>
          <w:color w:val="000001"/>
        </w:rPr>
        <w:t>ЕТОДИЧЕСКИЕ РЕКОМЕНДАЦИИ ПО ПРИМЕНЕНИЮ ГОСУДАРСТВЕННЫХ СМЕТНЫХ НОРМАТИВОВ -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ИНФРАСТРУКТУРЫ).</w:t>
      </w:r>
      <w:r w:rsidRPr="000D1A33">
        <w:rPr>
          <w:bCs/>
          <w:color w:val="00B050"/>
        </w:rPr>
        <w:t xml:space="preserve">  </w:t>
      </w:r>
    </w:p>
    <w:p w:rsidR="000D1A33" w:rsidRPr="000D1A33" w:rsidRDefault="000D1A33" w:rsidP="000D1A33">
      <w:pPr>
        <w:pStyle w:val="FORMATTEXT"/>
        <w:jc w:val="right"/>
      </w:pPr>
      <w:r w:rsidRPr="000D1A33">
        <w:t xml:space="preserve">  </w:t>
      </w:r>
    </w:p>
    <w:p w:rsidR="000D1A33" w:rsidRPr="000D1A33" w:rsidRDefault="000D1A33" w:rsidP="000D1A33">
      <w:pPr>
        <w:pStyle w:val="FORMATTEXT"/>
        <w:ind w:firstLine="568"/>
        <w:jc w:val="both"/>
      </w:pPr>
      <w:r w:rsidRPr="000D1A33">
        <w:t xml:space="preserve">УТВЕРЖДЕНЫ приказом Министерства регионального развития Российской Федерации от 4 октября 2011 года N 481 </w:t>
      </w:r>
    </w:p>
    <w:p w:rsidR="000D1A33" w:rsidRPr="000D1A33" w:rsidRDefault="000D1A33" w:rsidP="000D1A33">
      <w:pPr>
        <w:pStyle w:val="FORMATTEXT"/>
        <w:jc w:val="both"/>
      </w:pPr>
      <w:r w:rsidRPr="000D1A33">
        <w:t xml:space="preserve">            </w:t>
      </w:r>
    </w:p>
    <w:p w:rsidR="000D1A33" w:rsidRPr="000D1A33" w:rsidRDefault="000D1A33" w:rsidP="000D1A33">
      <w:pPr>
        <w:pStyle w:val="FORMATTEXT"/>
        <w:ind w:firstLine="568"/>
        <w:jc w:val="both"/>
      </w:pPr>
      <w:r w:rsidRPr="000D1A33">
        <w:t>ВНЕСЕНЫ Изменения, утвержденные и введенные в действие Приказом Минрегиона от 27.12.2011 N 604 c 27.12.2011.</w:t>
      </w:r>
    </w:p>
    <w:p w:rsidR="000D1A33" w:rsidRPr="000D1A33" w:rsidRDefault="000D1A33" w:rsidP="000D1A33">
      <w:pPr>
        <w:pStyle w:val="FORMATTEXT"/>
        <w:numPr>
          <w:ilvl w:val="0"/>
          <w:numId w:val="12"/>
        </w:numPr>
        <w:ind w:left="0" w:firstLine="709"/>
        <w:jc w:val="both"/>
      </w:pPr>
      <w:r w:rsidRPr="000D1A33">
        <w:t>ПРИКАЗ №92-од от 12.04.2011 г. Министерства строительства, архитектуры и ЖКХ Амурской области. «О внесении изменение в приказ министерства строительства, архитектуры и ЖКХ от 27.01.2011 №14-од».</w:t>
      </w:r>
      <w:r w:rsidRPr="000D1A33">
        <w:rPr>
          <w:bCs/>
          <w:color w:val="00B050"/>
        </w:rPr>
        <w:t xml:space="preserve">  </w:t>
      </w:r>
    </w:p>
    <w:p w:rsidR="000D1A33" w:rsidRPr="000D1A33" w:rsidRDefault="000D1A33" w:rsidP="000D1A33">
      <w:pPr>
        <w:pStyle w:val="FORMATTEXT"/>
        <w:numPr>
          <w:ilvl w:val="0"/>
          <w:numId w:val="12"/>
        </w:numPr>
        <w:ind w:left="0" w:firstLine="709"/>
        <w:jc w:val="both"/>
      </w:pPr>
      <w:r w:rsidRPr="000D1A33">
        <w:t xml:space="preserve"> И</w:t>
      </w:r>
      <w:r w:rsidRPr="000D1A33">
        <w:rPr>
          <w:color w:val="000000"/>
        </w:rPr>
        <w:t xml:space="preserve">нформационно-аналитический бюллетень "Ценообразование в строительстве". </w:t>
      </w:r>
      <w:r w:rsidRPr="000D1A33">
        <w:rPr>
          <w:color w:val="000000"/>
          <w:lang w:val="en-US"/>
        </w:rPr>
        <w:t xml:space="preserve">II </w:t>
      </w:r>
      <w:r w:rsidRPr="000D1A33">
        <w:rPr>
          <w:color w:val="000000"/>
        </w:rPr>
        <w:t xml:space="preserve">квартал 2015 года и </w:t>
      </w:r>
      <w:r w:rsidRPr="000D1A33">
        <w:rPr>
          <w:color w:val="000000"/>
          <w:lang w:val="en-US"/>
        </w:rPr>
        <w:t xml:space="preserve">IV </w:t>
      </w:r>
      <w:r w:rsidRPr="000D1A33">
        <w:rPr>
          <w:color w:val="000000"/>
        </w:rPr>
        <w:t>квартал 2014 года.</w:t>
      </w:r>
      <w:r w:rsidRPr="000D1A33">
        <w:rPr>
          <w:bCs/>
          <w:color w:val="00B050"/>
        </w:rPr>
        <w:t xml:space="preserve">  </w:t>
      </w:r>
    </w:p>
    <w:p w:rsidR="006F5001" w:rsidRDefault="006F5001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ADA" w:rsidRDefault="00285ADA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стоимости по:</w:t>
      </w:r>
    </w:p>
    <w:p w:rsidR="00285ADA" w:rsidRDefault="00285ADA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407B16">
        <w:rPr>
          <w:rFonts w:ascii="Times New Roman" w:hAnsi="Times New Roman" w:cs="Times New Roman"/>
          <w:sz w:val="24"/>
          <w:szCs w:val="24"/>
        </w:rPr>
        <w:t>еконструкции</w:t>
      </w:r>
      <w:r w:rsidRPr="00D373BD">
        <w:rPr>
          <w:rFonts w:ascii="Times New Roman" w:hAnsi="Times New Roman" w:cs="Times New Roman"/>
          <w:sz w:val="24"/>
          <w:szCs w:val="24"/>
        </w:rPr>
        <w:t xml:space="preserve"> магистральных тепловых сетей от КУ 369 кв. Участок от  ТК7 до ТК12 (замена D 200 мм на D 250 мм), протяженностью 294 метров. В четырехтрубном исчислении, в том числе водопровод с горячей во</w:t>
      </w:r>
      <w:r>
        <w:rPr>
          <w:rFonts w:ascii="Times New Roman" w:hAnsi="Times New Roman" w:cs="Times New Roman"/>
          <w:sz w:val="24"/>
          <w:szCs w:val="24"/>
        </w:rPr>
        <w:t>дой и циркуляционный водопровод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5ADA">
        <w:rPr>
          <w:rFonts w:ascii="Times New Roman" w:hAnsi="Times New Roman" w:cs="Times New Roman"/>
          <w:sz w:val="24"/>
          <w:szCs w:val="24"/>
        </w:rPr>
        <w:t>приведен в таблице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5ADA">
        <w:rPr>
          <w:rFonts w:ascii="Times New Roman" w:hAnsi="Times New Roman" w:cs="Times New Roman"/>
          <w:sz w:val="24"/>
          <w:szCs w:val="24"/>
        </w:rPr>
        <w:t>3;</w:t>
      </w:r>
    </w:p>
    <w:p w:rsidR="00285ADA" w:rsidRDefault="00285ADA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407B16">
        <w:rPr>
          <w:rFonts w:ascii="Times New Roman" w:hAnsi="Times New Roman" w:cs="Times New Roman"/>
          <w:sz w:val="24"/>
          <w:szCs w:val="24"/>
        </w:rPr>
        <w:t>еконструкции</w:t>
      </w:r>
      <w:r w:rsidRPr="00F82A00">
        <w:rPr>
          <w:rFonts w:ascii="Times New Roman" w:hAnsi="Times New Roman" w:cs="Times New Roman"/>
          <w:sz w:val="24"/>
          <w:szCs w:val="24"/>
        </w:rPr>
        <w:t xml:space="preserve"> квартальных тепловых сетей от КУ 418 кв. Участок от ТК-37а до ТК-37б  (D 8</w:t>
      </w:r>
      <w:r>
        <w:rPr>
          <w:rFonts w:ascii="Times New Roman" w:hAnsi="Times New Roman" w:cs="Times New Roman"/>
          <w:sz w:val="24"/>
          <w:szCs w:val="24"/>
        </w:rPr>
        <w:t>0 мм), протяженностью 55 метров приведен в таблице 4.</w:t>
      </w: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85ADA" w:rsidRP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3.</w:t>
      </w:r>
    </w:p>
    <w:tbl>
      <w:tblPr>
        <w:tblW w:w="9740" w:type="dxa"/>
        <w:tblInd w:w="95" w:type="dxa"/>
        <w:tblLook w:val="04A0"/>
      </w:tblPr>
      <w:tblGrid>
        <w:gridCol w:w="466"/>
        <w:gridCol w:w="2518"/>
        <w:gridCol w:w="1850"/>
        <w:gridCol w:w="1113"/>
        <w:gridCol w:w="1217"/>
        <w:gridCol w:w="1168"/>
        <w:gridCol w:w="1408"/>
      </w:tblGrid>
      <w:tr w:rsidR="00285ADA" w:rsidRPr="00285ADA" w:rsidTr="00285ADA">
        <w:trPr>
          <w:trHeight w:val="2040"/>
          <w:tblHeader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 измерения по состоянию на 01.01.2014 г., тыс. рублей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текущем (прогнозном), тыс. рублей</w:t>
            </w:r>
          </w:p>
        </w:tc>
      </w:tr>
      <w:tr w:rsidR="00285ADA" w:rsidRPr="00285ADA" w:rsidTr="00285ADA">
        <w:trPr>
          <w:trHeight w:val="225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магистральных тепловых сетей от КУ 369 кв. Участок от  ТК7 до ТК12 (замена D 200 мм на D 250 мм), протяженностью 294 метров. В четырехтрубном исчислении, в том числе водопровод с горячей водой и циркуляционный водопровод.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НЦС 81-02-13-2014, 13-01-002-11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28 339,72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8 331,88</w:t>
            </w:r>
          </w:p>
        </w:tc>
      </w:tr>
      <w:tr w:rsidR="00285ADA" w:rsidRPr="00285ADA" w:rsidTr="00285ADA">
        <w:trPr>
          <w:trHeight w:val="109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стесненность (применяется при прокладке тепловых сетей в застроенной части города)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12 ОУ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8 831,79</w:t>
            </w:r>
          </w:p>
        </w:tc>
      </w:tr>
      <w:tr w:rsidR="00285ADA" w:rsidRPr="00285ADA" w:rsidTr="00285ADA">
        <w:trPr>
          <w:trHeight w:val="67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прокладку в 4 нитки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18 ОУ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17 310,31</w:t>
            </w:r>
          </w:p>
        </w:tc>
      </w:tr>
      <w:tr w:rsidR="00285ADA" w:rsidRPr="00285ADA" w:rsidTr="00285ADA">
        <w:trPr>
          <w:trHeight w:val="79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Московской области к ТЕР Амурской области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НЦС 81-02-13-2014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18 002,72</w:t>
            </w:r>
          </w:p>
        </w:tc>
      </w:tr>
      <w:tr w:rsidR="00285ADA" w:rsidRPr="00285ADA" w:rsidTr="00285ADA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учитывающий регионально-климатические условия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МДС 81-02-12-2011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19 622,96</w:t>
            </w:r>
          </w:p>
        </w:tc>
      </w:tr>
      <w:tr w:rsidR="00285ADA" w:rsidRPr="00285ADA" w:rsidTr="00285ADA">
        <w:trPr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Зональный коэффициент для Амурской области (от I зоны к III зоне)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№2, МДС 81-02-12-2011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20 407,88</w:t>
            </w:r>
          </w:p>
        </w:tc>
      </w:tr>
      <w:tr w:rsidR="00285ADA" w:rsidRPr="00285ADA" w:rsidTr="00285ADA">
        <w:trPr>
          <w:trHeight w:val="193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Относительный коэффициент изменения стоимости строительно-монтажных работ по Амурской области от 1 кв. 2014 года к 3 кв 2015 года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информационно-аналитический бюллетень "Ценообразование в строительстве" III квартал 2015 года, Книга 1, стр. 191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21 754,80</w:t>
            </w:r>
          </w:p>
        </w:tc>
      </w:tr>
      <w:tr w:rsidR="00285ADA" w:rsidRPr="00285ADA" w:rsidTr="00285ADA">
        <w:trPr>
          <w:trHeight w:val="187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Дефлятор 2015 года по отношению к 2016 году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III квартал 2015 года, Книга 1, стр. 192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23 103,60</w:t>
            </w:r>
          </w:p>
        </w:tc>
      </w:tr>
      <w:tr w:rsidR="00285ADA" w:rsidRPr="00285ADA" w:rsidTr="00285ADA">
        <w:trPr>
          <w:trHeight w:val="25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реконструкции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ADA" w:rsidRPr="00285ADA" w:rsidRDefault="00285ADA" w:rsidP="0028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5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23 103,60</w:t>
            </w:r>
          </w:p>
        </w:tc>
      </w:tr>
    </w:tbl>
    <w:p w:rsidR="00381112" w:rsidRDefault="00381112" w:rsidP="00D1392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85ADA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tbl>
      <w:tblPr>
        <w:tblW w:w="9740" w:type="dxa"/>
        <w:tblInd w:w="95" w:type="dxa"/>
        <w:tblLook w:val="04A0"/>
      </w:tblPr>
      <w:tblGrid>
        <w:gridCol w:w="467"/>
        <w:gridCol w:w="2515"/>
        <w:gridCol w:w="1851"/>
        <w:gridCol w:w="1113"/>
        <w:gridCol w:w="1217"/>
        <w:gridCol w:w="1169"/>
        <w:gridCol w:w="1408"/>
      </w:tblGrid>
      <w:tr w:rsidR="00260420" w:rsidRPr="00260420" w:rsidTr="00260420">
        <w:trPr>
          <w:trHeight w:val="20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строительства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единицы измерения по состоянию на 01.01.2014 г., тыс. рублей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 текущем (прогнозном), тыс. рублей</w:t>
            </w:r>
          </w:p>
        </w:tc>
      </w:tr>
      <w:tr w:rsidR="00260420" w:rsidRPr="00260420" w:rsidTr="00260420">
        <w:trPr>
          <w:trHeight w:val="13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квартальных тепловых сетей от КУ 418 кв. Участок от ТК-37а до ТК-37б  (D 80 мм), протяженностью 55 метров. 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НЦС 81-02-13-2014, 13-01-002-11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12 914,26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710,28</w:t>
            </w:r>
          </w:p>
        </w:tc>
      </w:tr>
      <w:tr w:rsidR="00260420" w:rsidRPr="00260420" w:rsidTr="00260420">
        <w:trPr>
          <w:trHeight w:val="11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на стесненность (применяется при прокладке тепловых сетей в застроенной части города)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Прим. п. 12 ОУ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752,90</w:t>
            </w:r>
          </w:p>
        </w:tc>
      </w:tr>
      <w:tr w:rsidR="00260420" w:rsidRPr="00260420" w:rsidTr="00260420">
        <w:trPr>
          <w:trHeight w:val="87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перехода от цен базового района Московской области к ТЕР Амурской области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НЦС 81-02-13-2014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783,02</w:t>
            </w:r>
          </w:p>
        </w:tc>
      </w:tr>
      <w:tr w:rsidR="00260420" w:rsidRPr="00260420" w:rsidTr="00260420">
        <w:trPr>
          <w:trHeight w:val="82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учитывающий регионально-климатические условия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№1, МДС 81-02-12-2011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853,49</w:t>
            </w:r>
          </w:p>
        </w:tc>
      </w:tr>
      <w:tr w:rsidR="00260420" w:rsidRPr="00260420" w:rsidTr="00260420">
        <w:trPr>
          <w:trHeight w:val="82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Зональный коэффициент для Амурской области (от I зоны к III зоне)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№2, МДС 81-02-12-2011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887,63</w:t>
            </w:r>
          </w:p>
        </w:tc>
      </w:tr>
      <w:tr w:rsidR="00260420" w:rsidRPr="00260420" w:rsidTr="00260420">
        <w:trPr>
          <w:trHeight w:val="193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Относительный коэффициент изменения стоимости строительно-монтажных работ по Амурской области от 1 кв. 2014 года к 3 кв 2015 года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информационно-аналитический бюллетень "Ценообразование в строительстве" III квартал 2015 года, Книга 1, стр. 191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946,21</w:t>
            </w:r>
          </w:p>
        </w:tc>
      </w:tr>
      <w:tr w:rsidR="00260420" w:rsidRPr="00260420" w:rsidTr="00260420">
        <w:trPr>
          <w:trHeight w:val="192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Дефлятор 2015 года по отношению к 2016 году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информационно-аналитический бюллетень "Ценообразование в строительстве" III квартал 2015 года, Книга 1, стр. 192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1 004,88</w:t>
            </w:r>
          </w:p>
        </w:tc>
      </w:tr>
      <w:tr w:rsidR="00260420" w:rsidRPr="00260420" w:rsidTr="00260420">
        <w:trPr>
          <w:trHeight w:val="25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реконструкции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20" w:rsidRPr="00260420" w:rsidRDefault="00260420" w:rsidP="00260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604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1 004,88</w:t>
            </w:r>
          </w:p>
        </w:tc>
      </w:tr>
    </w:tbl>
    <w:p w:rsidR="00285ADA" w:rsidRDefault="00285AD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7B16" w:rsidRDefault="00407B16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2A1A" w:rsidRDefault="00E22A1A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Общие затраты, связанные с реконструкцией тепловых сетей приведены в таблице 5</w:t>
      </w:r>
      <w:r w:rsidR="00944B99">
        <w:rPr>
          <w:rFonts w:ascii="Times New Roman" w:hAnsi="Times New Roman" w:cs="Times New Roman"/>
          <w:sz w:val="24"/>
          <w:szCs w:val="24"/>
        </w:rPr>
        <w:t>.</w:t>
      </w:r>
    </w:p>
    <w:p w:rsidR="00944B99" w:rsidRDefault="00944B99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78" w:rsidRDefault="009E2978" w:rsidP="00E22A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78" w:rsidRDefault="009E2978" w:rsidP="009E2978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795FFA" w:rsidRDefault="00795FFA" w:rsidP="009E2978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52" w:type="dxa"/>
        <w:tblInd w:w="95" w:type="dxa"/>
        <w:tblLook w:val="04A0"/>
      </w:tblPr>
      <w:tblGrid>
        <w:gridCol w:w="431"/>
        <w:gridCol w:w="5819"/>
        <w:gridCol w:w="3402"/>
      </w:tblGrid>
      <w:tr w:rsidR="009E2978" w:rsidRPr="009E2978" w:rsidTr="009E2978">
        <w:trPr>
          <w:trHeight w:val="418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5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Полная стоимость реконструкции</w:t>
            </w:r>
          </w:p>
        </w:tc>
      </w:tr>
      <w:tr w:rsidR="009E2978" w:rsidRPr="009E2978" w:rsidTr="009E2978">
        <w:trPr>
          <w:trHeight w:val="424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 (без НДС)</w:t>
            </w:r>
          </w:p>
        </w:tc>
      </w:tr>
      <w:tr w:rsidR="009E2978" w:rsidRPr="009E2978" w:rsidTr="009E2978">
        <w:trPr>
          <w:trHeight w:val="126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магистральных тепловых сетей от КУ 369 кв. Участок от  ТК7 до ТК12 (замена D 200 мм на D 250 мм), протяженностью 294 метров. В четырехтрубном исчислении, в том числе водопровод с горячей водой и циркуляционный водопровод.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23 103,60</w:t>
            </w:r>
          </w:p>
        </w:tc>
      </w:tr>
      <w:tr w:rsidR="009E2978" w:rsidRPr="009E2978" w:rsidTr="009E2978">
        <w:trPr>
          <w:trHeight w:val="70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квартальных тепловых сетей от КУ 418 кв. Участок от ТК-37а до ТК-37б  (D 80 мм), протяженностью 55 метров.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1 004,88</w:t>
            </w:r>
          </w:p>
        </w:tc>
      </w:tr>
      <w:tr w:rsidR="009E2978" w:rsidRPr="009E2978" w:rsidTr="009E2978">
        <w:trPr>
          <w:trHeight w:val="255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978" w:rsidRPr="009E2978" w:rsidRDefault="009E2978" w:rsidP="009E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2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24 108,48</w:t>
            </w:r>
          </w:p>
        </w:tc>
      </w:tr>
    </w:tbl>
    <w:p w:rsidR="009E2978" w:rsidRDefault="009E2978" w:rsidP="009E2978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22A1A" w:rsidRDefault="00E22A1A" w:rsidP="00285ADA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260420" w:rsidRDefault="006A0390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модернизацию системы теплоснабжения города на 2016 год, </w:t>
      </w:r>
      <w:r w:rsidR="00737767">
        <w:rPr>
          <w:rFonts w:ascii="Times New Roman" w:hAnsi="Times New Roman" w:cs="Times New Roman"/>
          <w:sz w:val="24"/>
          <w:szCs w:val="24"/>
        </w:rPr>
        <w:t>с учетом прогноза роста цен Минэкономразвития до 2030</w:t>
      </w:r>
      <w:r>
        <w:rPr>
          <w:rFonts w:ascii="Times New Roman" w:hAnsi="Times New Roman" w:cs="Times New Roman"/>
          <w:sz w:val="24"/>
          <w:szCs w:val="24"/>
        </w:rPr>
        <w:t xml:space="preserve"> года в Схеме теплоснабжения приведены в </w:t>
      </w:r>
      <w:r w:rsidR="00795FFA">
        <w:rPr>
          <w:rFonts w:ascii="Times New Roman" w:hAnsi="Times New Roman" w:cs="Times New Roman"/>
          <w:sz w:val="24"/>
          <w:szCs w:val="24"/>
        </w:rPr>
        <w:t xml:space="preserve">Томе 1 «Пояснительная записка» в </w:t>
      </w:r>
      <w:r>
        <w:rPr>
          <w:rFonts w:ascii="Times New Roman" w:hAnsi="Times New Roman" w:cs="Times New Roman"/>
          <w:sz w:val="24"/>
          <w:szCs w:val="24"/>
        </w:rPr>
        <w:t>Таблице 4</w:t>
      </w:r>
      <w:r w:rsidR="0073776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5744" w:rsidRDefault="00C04A4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Затраты на модернизацию системы теплоснабжения с учетом Актуализации Схемы теплоснабжения приведены в таблице </w:t>
      </w:r>
      <w:r w:rsidR="00E22A1A">
        <w:rPr>
          <w:rFonts w:ascii="Times New Roman" w:hAnsi="Times New Roman" w:cs="Times New Roman"/>
          <w:sz w:val="24"/>
          <w:szCs w:val="24"/>
        </w:rPr>
        <w:t>6.</w:t>
      </w:r>
    </w:p>
    <w:p w:rsidR="00C04A47" w:rsidRDefault="00C04A4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4A47" w:rsidRDefault="00C04A4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4A47" w:rsidRDefault="00C04A47" w:rsidP="00C04A4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22A1A">
        <w:rPr>
          <w:rFonts w:ascii="Times New Roman" w:hAnsi="Times New Roman" w:cs="Times New Roman"/>
          <w:sz w:val="24"/>
          <w:szCs w:val="24"/>
        </w:rPr>
        <w:t>6</w:t>
      </w:r>
    </w:p>
    <w:p w:rsidR="00E22A1A" w:rsidRDefault="00E22A1A" w:rsidP="00C04A47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95" w:type="dxa"/>
        <w:tblLook w:val="04A0"/>
      </w:tblPr>
      <w:tblGrid>
        <w:gridCol w:w="820"/>
        <w:gridCol w:w="5160"/>
        <w:gridCol w:w="1900"/>
        <w:gridCol w:w="1760"/>
      </w:tblGrid>
      <w:tr w:rsidR="004F4B24" w:rsidRPr="004F4B24" w:rsidTr="004F4B24">
        <w:trPr>
          <w:trHeight w:val="720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пп</w:t>
            </w:r>
          </w:p>
        </w:tc>
        <w:tc>
          <w:tcPr>
            <w:tcW w:w="5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8A0327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Затраты с</w:t>
            </w:r>
            <w:r w:rsidR="004F4B24"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учетом прогноза роста цен, млн. рублей </w:t>
            </w:r>
            <w:r w:rsidR="00E036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 учета НДС </w:t>
            </w:r>
            <w:r w:rsidR="004F4B24"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2016 год</w:t>
            </w:r>
          </w:p>
        </w:tc>
      </w:tr>
      <w:tr w:rsidR="004F4B24" w:rsidRPr="004F4B24" w:rsidTr="004F4B24">
        <w:trPr>
          <w:trHeight w:val="900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Схеме теплоснабжения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Актуализации Схемы теплоснабжения</w:t>
            </w:r>
          </w:p>
        </w:tc>
      </w:tr>
      <w:tr w:rsidR="004F4B24" w:rsidRPr="004F4B24" w:rsidTr="004F4B24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Мероприятия по реконструкции тепловых сетей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F4B24" w:rsidRPr="004F4B24" w:rsidTr="004F4B24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ООО "Теплосеть"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24,11</w:t>
            </w:r>
          </w:p>
        </w:tc>
      </w:tr>
      <w:tr w:rsidR="004F4B24" w:rsidRPr="004F4B24" w:rsidTr="004F4B24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ОАО "Ростелеком"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0,24</w:t>
            </w:r>
          </w:p>
        </w:tc>
      </w:tr>
      <w:tr w:rsidR="004F4B24" w:rsidRPr="004F4B24" w:rsidTr="004F4B24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ФГУП РОСЛЕСИНФОРГ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</w:t>
            </w:r>
          </w:p>
        </w:tc>
      </w:tr>
      <w:tr w:rsidR="004F4B24" w:rsidRPr="004F4B24" w:rsidTr="004F4B2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тепловых сетей ООО "Теплоснаб"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4,66</w:t>
            </w:r>
          </w:p>
        </w:tc>
      </w:tr>
      <w:tr w:rsidR="004F4B24" w:rsidRPr="004F4B24" w:rsidTr="004F4B2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"РЭУ" "Амурский"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</w:tr>
      <w:tr w:rsidR="004F4B24" w:rsidRPr="004F4B24" w:rsidTr="004F4B24">
        <w:trPr>
          <w:trHeight w:val="6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тепловой сети от котельной 315 кв. с увеличением диаметров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4F4B24" w:rsidRPr="004F4B24" w:rsidTr="004F4B2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95,33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B24" w:rsidRPr="004F4B24" w:rsidRDefault="004F4B24" w:rsidP="004F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33,50</w:t>
            </w:r>
          </w:p>
        </w:tc>
      </w:tr>
    </w:tbl>
    <w:p w:rsidR="001A5744" w:rsidRDefault="001A5744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366A" w:rsidRDefault="00E0366A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366A" w:rsidRDefault="00E0366A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0366A" w:rsidRDefault="00E0366A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0327" w:rsidRDefault="008A032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A0327" w:rsidRPr="00541CA6" w:rsidRDefault="008A0327" w:rsidP="00541CA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541CA6">
        <w:rPr>
          <w:rFonts w:ascii="Times New Roman" w:hAnsi="Times New Roman" w:cs="Times New Roman"/>
          <w:caps/>
          <w:sz w:val="24"/>
          <w:szCs w:val="24"/>
        </w:rPr>
        <w:lastRenderedPageBreak/>
        <w:t>ВНЕСЕНИЕ  ИЗМЕНЕНИ</w:t>
      </w:r>
      <w:r w:rsidR="006D2C75">
        <w:rPr>
          <w:rFonts w:ascii="Times New Roman" w:hAnsi="Times New Roman" w:cs="Times New Roman"/>
          <w:caps/>
          <w:sz w:val="24"/>
          <w:szCs w:val="24"/>
        </w:rPr>
        <w:t>й</w:t>
      </w:r>
      <w:r w:rsidRPr="00541CA6">
        <w:rPr>
          <w:rFonts w:ascii="Times New Roman" w:hAnsi="Times New Roman" w:cs="Times New Roman"/>
          <w:caps/>
          <w:sz w:val="24"/>
          <w:szCs w:val="24"/>
        </w:rPr>
        <w:t xml:space="preserve">  В  СХЕМУ</w:t>
      </w:r>
      <w:r w:rsidR="006D2C75">
        <w:rPr>
          <w:rFonts w:ascii="Times New Roman" w:hAnsi="Times New Roman" w:cs="Times New Roman"/>
          <w:caps/>
          <w:sz w:val="24"/>
          <w:szCs w:val="24"/>
        </w:rPr>
        <w:t xml:space="preserve"> теплоснабжения</w:t>
      </w:r>
      <w:r w:rsidRPr="00541CA6">
        <w:rPr>
          <w:rFonts w:ascii="Times New Roman" w:hAnsi="Times New Roman" w:cs="Times New Roman"/>
          <w:caps/>
          <w:sz w:val="24"/>
          <w:szCs w:val="24"/>
        </w:rPr>
        <w:t xml:space="preserve">  В  СООТВЕТСТВИ</w:t>
      </w:r>
      <w:r w:rsidR="00AB602E">
        <w:rPr>
          <w:rFonts w:ascii="Times New Roman" w:hAnsi="Times New Roman" w:cs="Times New Roman"/>
          <w:caps/>
          <w:sz w:val="24"/>
          <w:szCs w:val="24"/>
        </w:rPr>
        <w:t>и</w:t>
      </w:r>
      <w:r w:rsidRPr="00541CA6">
        <w:rPr>
          <w:rFonts w:ascii="Times New Roman" w:hAnsi="Times New Roman" w:cs="Times New Roman"/>
          <w:caps/>
          <w:sz w:val="24"/>
          <w:szCs w:val="24"/>
        </w:rPr>
        <w:t xml:space="preserve">  С  ПОСТУПИВШИМИ  ПРЕДЛОЖЕНИЯМИ</w:t>
      </w:r>
    </w:p>
    <w:p w:rsidR="00F301FE" w:rsidRDefault="00F301FE" w:rsidP="00F301FE">
      <w:pPr>
        <w:tabs>
          <w:tab w:val="left" w:pos="0"/>
        </w:tabs>
        <w:ind w:left="720"/>
        <w:jc w:val="both"/>
        <w:rPr>
          <w:rFonts w:ascii="Arial" w:hAnsi="Arial" w:cs="Arial"/>
          <w:caps/>
        </w:rPr>
      </w:pPr>
    </w:p>
    <w:p w:rsidR="00331262" w:rsidRDefault="00F301FE" w:rsidP="00331262">
      <w:pPr>
        <w:tabs>
          <w:tab w:val="left" w:pos="0"/>
        </w:tabs>
        <w:jc w:val="both"/>
        <w:rPr>
          <w:rFonts w:ascii="Arial" w:hAnsi="Arial" w:cs="Arial"/>
          <w:caps/>
        </w:rPr>
      </w:pPr>
      <w:r>
        <w:rPr>
          <w:rFonts w:ascii="Arial" w:hAnsi="Arial" w:cs="Arial"/>
          <w:caps/>
        </w:rPr>
        <w:tab/>
      </w:r>
      <w:r w:rsidR="008A0327" w:rsidRPr="00F301FE">
        <w:rPr>
          <w:rFonts w:ascii="Times New Roman" w:hAnsi="Times New Roman" w:cs="Times New Roman"/>
          <w:sz w:val="24"/>
          <w:szCs w:val="24"/>
        </w:rPr>
        <w:t>В  данном  разделе   приведены  изменения в</w:t>
      </w:r>
      <w:r w:rsidR="008A0327">
        <w:rPr>
          <w:rFonts w:ascii="Arial" w:hAnsi="Arial" w:cs="Arial"/>
        </w:rPr>
        <w:t xml:space="preserve">  </w:t>
      </w:r>
      <w:r w:rsidR="00331262">
        <w:rPr>
          <w:rFonts w:ascii="Times New Roman" w:hAnsi="Times New Roman" w:cs="Times New Roman"/>
          <w:sz w:val="24"/>
          <w:szCs w:val="24"/>
        </w:rPr>
        <w:t>Схему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 теплоснабжения  муниципального образования «Город Свободный»</w:t>
      </w:r>
      <w:r w:rsidR="00B26A52">
        <w:rPr>
          <w:rFonts w:ascii="Times New Roman" w:hAnsi="Times New Roman" w:cs="Times New Roman"/>
          <w:sz w:val="24"/>
          <w:szCs w:val="24"/>
        </w:rPr>
        <w:t>,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</w:t>
      </w:r>
      <w:r w:rsidR="00331262">
        <w:rPr>
          <w:rFonts w:ascii="Times New Roman" w:hAnsi="Times New Roman" w:cs="Times New Roman"/>
          <w:sz w:val="24"/>
          <w:szCs w:val="24"/>
        </w:rPr>
        <w:t xml:space="preserve"> утвержденную</w:t>
      </w:r>
      <w:r w:rsidR="00331262" w:rsidRPr="008319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31262" w:rsidRPr="008319F3">
        <w:rPr>
          <w:rFonts w:ascii="Times New Roman" w:eastAsia="SimSun" w:hAnsi="Times New Roman" w:cs="Times New Roman"/>
          <w:sz w:val="24"/>
          <w:szCs w:val="24"/>
        </w:rPr>
        <w:t>Постановление</w:t>
      </w:r>
      <w:r w:rsidR="00331262">
        <w:rPr>
          <w:rFonts w:ascii="Times New Roman" w:eastAsia="SimSun" w:hAnsi="Times New Roman" w:cs="Times New Roman"/>
          <w:sz w:val="24"/>
          <w:szCs w:val="24"/>
        </w:rPr>
        <w:t>м</w:t>
      </w:r>
      <w:r w:rsidR="00331262" w:rsidRPr="008319F3">
        <w:rPr>
          <w:rFonts w:ascii="Times New Roman" w:eastAsia="SimSun" w:hAnsi="Times New Roman" w:cs="Times New Roman"/>
          <w:sz w:val="24"/>
          <w:szCs w:val="24"/>
        </w:rPr>
        <w:t xml:space="preserve"> главы города Свободного №861 от 29.04.2015 года «Об утверждении схемы теплоснабжения муниципального образования «Город Свободный» Амурской области на период до 2028г».</w:t>
      </w:r>
      <w:r w:rsidR="00331262" w:rsidRPr="008319F3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8A0327" w:rsidRPr="004122DB" w:rsidRDefault="004122DB" w:rsidP="008A032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0327" w:rsidRPr="004122DB">
        <w:rPr>
          <w:rFonts w:ascii="Times New Roman" w:hAnsi="Times New Roman" w:cs="Times New Roman"/>
          <w:sz w:val="24"/>
          <w:szCs w:val="24"/>
        </w:rPr>
        <w:t xml:space="preserve">Опубликование  поступивших   изменений  в Актуализации  Схемы   теплоснабжения  является   достаточным  для  принятия  этих  изменений </w:t>
      </w:r>
    </w:p>
    <w:p w:rsidR="008A0327" w:rsidRPr="00B8754A" w:rsidRDefault="008A0327" w:rsidP="008A0327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B8754A">
        <w:rPr>
          <w:rFonts w:ascii="Times New Roman" w:hAnsi="Times New Roman" w:cs="Times New Roman"/>
          <w:sz w:val="24"/>
          <w:szCs w:val="24"/>
        </w:rPr>
        <w:t>Изменения, по</w:t>
      </w:r>
      <w:r w:rsidR="00F170AD" w:rsidRPr="00B8754A">
        <w:rPr>
          <w:rFonts w:ascii="Times New Roman" w:hAnsi="Times New Roman" w:cs="Times New Roman"/>
          <w:sz w:val="24"/>
          <w:szCs w:val="24"/>
        </w:rPr>
        <w:t>с</w:t>
      </w:r>
      <w:r w:rsidRPr="00B8754A">
        <w:rPr>
          <w:rFonts w:ascii="Times New Roman" w:hAnsi="Times New Roman" w:cs="Times New Roman"/>
          <w:sz w:val="24"/>
          <w:szCs w:val="24"/>
        </w:rPr>
        <w:t xml:space="preserve">тупившие  от  </w:t>
      </w:r>
      <w:r w:rsidR="00980398" w:rsidRPr="00B8754A">
        <w:rPr>
          <w:rFonts w:ascii="Times New Roman" w:hAnsi="Times New Roman" w:cs="Times New Roman"/>
          <w:sz w:val="24"/>
          <w:szCs w:val="24"/>
        </w:rPr>
        <w:t>ООО «Теплосеть»</w:t>
      </w:r>
      <w:r w:rsidRPr="00B8754A">
        <w:rPr>
          <w:rFonts w:ascii="Times New Roman" w:hAnsi="Times New Roman" w:cs="Times New Roman"/>
          <w:sz w:val="24"/>
          <w:szCs w:val="24"/>
        </w:rPr>
        <w:t>:</w:t>
      </w:r>
    </w:p>
    <w:p w:rsidR="006A4A2B" w:rsidRPr="00386F9D" w:rsidRDefault="006A4A2B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 xml:space="preserve">Том 1, таблица 1, стр. 17, таблица 2, таблица 3 стр. 18 изменить </w:t>
      </w:r>
      <w:r w:rsidR="00F170AD" w:rsidRPr="00386F9D">
        <w:rPr>
          <w:rFonts w:ascii="Times New Roman" w:hAnsi="Times New Roman" w:cs="Times New Roman"/>
          <w:sz w:val="24"/>
          <w:szCs w:val="24"/>
        </w:rPr>
        <w:t>список подключаемых потребителей.</w:t>
      </w:r>
    </w:p>
    <w:p w:rsidR="00F170AD" w:rsidRPr="00386F9D" w:rsidRDefault="00386F9D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>Том 1, таблицы 24, 25, 26, 27 изменить планируемые приросты тепловой нагрузки на отопление, вентиляцию и горячее водоснабжение жилых и общественно-деловых сооружений на 2016 год.</w:t>
      </w:r>
    </w:p>
    <w:p w:rsidR="00386F9D" w:rsidRPr="00386F9D" w:rsidRDefault="00386F9D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F9D">
        <w:rPr>
          <w:rFonts w:ascii="Times New Roman" w:hAnsi="Times New Roman" w:cs="Times New Roman"/>
          <w:sz w:val="24"/>
          <w:szCs w:val="24"/>
        </w:rPr>
        <w:t>Том 1, п.5.4 изменить предложения по строительству и реконструкции тепловых сетей для повышения эффективности функционирования системы теплоснабжения.</w:t>
      </w:r>
    </w:p>
    <w:p w:rsidR="00386F9D" w:rsidRPr="00386F9D" w:rsidRDefault="001E2473" w:rsidP="00386F9D">
      <w:pPr>
        <w:pStyle w:val="a3"/>
        <w:numPr>
          <w:ilvl w:val="1"/>
          <w:numId w:val="14"/>
        </w:numPr>
        <w:tabs>
          <w:tab w:val="clear" w:pos="1440"/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Том 1, Таблица 46 изменить затраты на модернизацию системы теплоснабжения города с учетом прогноза цен на 2016 год.</w:t>
      </w:r>
    </w:p>
    <w:p w:rsidR="006A4A2B" w:rsidRDefault="006A4A2B" w:rsidP="008A0327">
      <w:pPr>
        <w:tabs>
          <w:tab w:val="left" w:pos="0"/>
        </w:tabs>
        <w:jc w:val="both"/>
        <w:rPr>
          <w:rFonts w:ascii="Arial" w:hAnsi="Arial" w:cs="Arial"/>
        </w:rPr>
      </w:pPr>
    </w:p>
    <w:p w:rsidR="008A0327" w:rsidRDefault="008A0327" w:rsidP="008A0327">
      <w:pPr>
        <w:rPr>
          <w:rFonts w:ascii="Arial" w:hAnsi="Arial" w:cs="Arial"/>
        </w:rPr>
      </w:pPr>
    </w:p>
    <w:p w:rsidR="008A0327" w:rsidRPr="00285ADA" w:rsidRDefault="008A0327" w:rsidP="009315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A0327" w:rsidRPr="00285ADA" w:rsidSect="00215E05">
      <w:foot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322" w:rsidRDefault="00FC7322" w:rsidP="000C0064">
      <w:pPr>
        <w:spacing w:after="0" w:line="240" w:lineRule="auto"/>
      </w:pPr>
      <w:r>
        <w:separator/>
      </w:r>
    </w:p>
  </w:endnote>
  <w:endnote w:type="continuationSeparator" w:id="1">
    <w:p w:rsidR="00FC7322" w:rsidRDefault="00FC7322" w:rsidP="000C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2813"/>
      <w:docPartObj>
        <w:docPartGallery w:val="Page Numbers (Bottom of Page)"/>
        <w:docPartUnique/>
      </w:docPartObj>
    </w:sdtPr>
    <w:sdtContent>
      <w:p w:rsidR="000C0064" w:rsidRDefault="00A74FA7">
        <w:pPr>
          <w:pStyle w:val="a7"/>
          <w:jc w:val="right"/>
        </w:pPr>
        <w:fldSimple w:instr=" PAGE   \* MERGEFORMAT ">
          <w:r w:rsidR="001E708C">
            <w:rPr>
              <w:noProof/>
            </w:rPr>
            <w:t>4</w:t>
          </w:r>
        </w:fldSimple>
      </w:p>
    </w:sdtContent>
  </w:sdt>
  <w:p w:rsidR="000C0064" w:rsidRDefault="000C00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322" w:rsidRDefault="00FC7322" w:rsidP="000C0064">
      <w:pPr>
        <w:spacing w:after="0" w:line="240" w:lineRule="auto"/>
      </w:pPr>
      <w:r>
        <w:separator/>
      </w:r>
    </w:p>
  </w:footnote>
  <w:footnote w:type="continuationSeparator" w:id="1">
    <w:p w:rsidR="00FC7322" w:rsidRDefault="00FC7322" w:rsidP="000C0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058"/>
    <w:multiLevelType w:val="hybridMultilevel"/>
    <w:tmpl w:val="C4AA599C"/>
    <w:lvl w:ilvl="0" w:tplc="2F66A4F0">
      <w:start w:val="1"/>
      <w:numFmt w:val="bullet"/>
      <w:lvlText w:val=""/>
      <w:lvlJc w:val="left"/>
      <w:pPr>
        <w:tabs>
          <w:tab w:val="num" w:pos="360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86822B5"/>
    <w:multiLevelType w:val="hybridMultilevel"/>
    <w:tmpl w:val="8F60ED8C"/>
    <w:lvl w:ilvl="0" w:tplc="F4C2508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5D5ED4"/>
    <w:multiLevelType w:val="hybridMultilevel"/>
    <w:tmpl w:val="4AF4E0B8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33273E"/>
    <w:multiLevelType w:val="hybridMultilevel"/>
    <w:tmpl w:val="80E686CC"/>
    <w:lvl w:ilvl="0" w:tplc="2F66A4F0">
      <w:start w:val="1"/>
      <w:numFmt w:val="bullet"/>
      <w:lvlText w:val=""/>
      <w:lvlJc w:val="left"/>
      <w:pPr>
        <w:tabs>
          <w:tab w:val="num" w:pos="156"/>
        </w:tabs>
        <w:ind w:left="9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6"/>
        </w:tabs>
        <w:ind w:left="1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6"/>
        </w:tabs>
        <w:ind w:left="2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6"/>
        </w:tabs>
        <w:ind w:left="3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6"/>
        </w:tabs>
        <w:ind w:left="3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6"/>
        </w:tabs>
        <w:ind w:left="4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6"/>
        </w:tabs>
        <w:ind w:left="5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6"/>
        </w:tabs>
        <w:ind w:left="5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6"/>
        </w:tabs>
        <w:ind w:left="6636" w:hanging="360"/>
      </w:pPr>
      <w:rPr>
        <w:rFonts w:ascii="Wingdings" w:hAnsi="Wingdings" w:hint="default"/>
      </w:rPr>
    </w:lvl>
  </w:abstractNum>
  <w:abstractNum w:abstractNumId="4">
    <w:nsid w:val="2F3D6BDD"/>
    <w:multiLevelType w:val="hybridMultilevel"/>
    <w:tmpl w:val="9B127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614480"/>
    <w:multiLevelType w:val="hybridMultilevel"/>
    <w:tmpl w:val="148EE448"/>
    <w:lvl w:ilvl="0" w:tplc="2EE67FC6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5A0CF524">
      <w:numFmt w:val="none"/>
      <w:lvlText w:val=""/>
      <w:lvlJc w:val="left"/>
      <w:pPr>
        <w:tabs>
          <w:tab w:val="num" w:pos="360"/>
        </w:tabs>
      </w:pPr>
    </w:lvl>
    <w:lvl w:ilvl="2" w:tplc="0F64B90E">
      <w:numFmt w:val="none"/>
      <w:lvlText w:val=""/>
      <w:lvlJc w:val="left"/>
      <w:pPr>
        <w:tabs>
          <w:tab w:val="num" w:pos="360"/>
        </w:tabs>
      </w:pPr>
    </w:lvl>
    <w:lvl w:ilvl="3" w:tplc="E7681174">
      <w:numFmt w:val="none"/>
      <w:lvlText w:val=""/>
      <w:lvlJc w:val="left"/>
      <w:pPr>
        <w:tabs>
          <w:tab w:val="num" w:pos="360"/>
        </w:tabs>
      </w:pPr>
    </w:lvl>
    <w:lvl w:ilvl="4" w:tplc="F0300580">
      <w:numFmt w:val="none"/>
      <w:lvlText w:val=""/>
      <w:lvlJc w:val="left"/>
      <w:pPr>
        <w:tabs>
          <w:tab w:val="num" w:pos="360"/>
        </w:tabs>
      </w:pPr>
    </w:lvl>
    <w:lvl w:ilvl="5" w:tplc="3CBC5068">
      <w:numFmt w:val="none"/>
      <w:lvlText w:val=""/>
      <w:lvlJc w:val="left"/>
      <w:pPr>
        <w:tabs>
          <w:tab w:val="num" w:pos="360"/>
        </w:tabs>
      </w:pPr>
    </w:lvl>
    <w:lvl w:ilvl="6" w:tplc="0352CB46">
      <w:numFmt w:val="none"/>
      <w:lvlText w:val=""/>
      <w:lvlJc w:val="left"/>
      <w:pPr>
        <w:tabs>
          <w:tab w:val="num" w:pos="360"/>
        </w:tabs>
      </w:pPr>
    </w:lvl>
    <w:lvl w:ilvl="7" w:tplc="E474CC3E">
      <w:numFmt w:val="none"/>
      <w:lvlText w:val=""/>
      <w:lvlJc w:val="left"/>
      <w:pPr>
        <w:tabs>
          <w:tab w:val="num" w:pos="360"/>
        </w:tabs>
      </w:pPr>
    </w:lvl>
    <w:lvl w:ilvl="8" w:tplc="1BEC7D4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8AB0FA3"/>
    <w:multiLevelType w:val="hybridMultilevel"/>
    <w:tmpl w:val="14D8EFAC"/>
    <w:lvl w:ilvl="0" w:tplc="2F66A4F0">
      <w:start w:val="1"/>
      <w:numFmt w:val="bullet"/>
      <w:lvlText w:val=""/>
      <w:lvlJc w:val="left"/>
      <w:pPr>
        <w:tabs>
          <w:tab w:val="num" w:pos="561"/>
        </w:tabs>
        <w:ind w:left="1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7">
    <w:nsid w:val="5528309D"/>
    <w:multiLevelType w:val="hybridMultilevel"/>
    <w:tmpl w:val="CAD261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D109A9"/>
    <w:multiLevelType w:val="multilevel"/>
    <w:tmpl w:val="5C7A32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9">
    <w:nsid w:val="6BCD6667"/>
    <w:multiLevelType w:val="hybridMultilevel"/>
    <w:tmpl w:val="750E010E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AC6311"/>
    <w:multiLevelType w:val="hybridMultilevel"/>
    <w:tmpl w:val="9C06FDCA"/>
    <w:lvl w:ilvl="0" w:tplc="79564C9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434F0B"/>
    <w:multiLevelType w:val="hybridMultilevel"/>
    <w:tmpl w:val="8BAAA32E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E01C19"/>
    <w:multiLevelType w:val="hybridMultilevel"/>
    <w:tmpl w:val="28721B50"/>
    <w:lvl w:ilvl="0" w:tplc="2F66A4F0">
      <w:start w:val="1"/>
      <w:numFmt w:val="bullet"/>
      <w:lvlText w:val=""/>
      <w:lvlJc w:val="left"/>
      <w:pPr>
        <w:tabs>
          <w:tab w:val="num" w:pos="0"/>
        </w:tabs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E05"/>
    <w:rsid w:val="00001C2F"/>
    <w:rsid w:val="00005D3E"/>
    <w:rsid w:val="00011CF0"/>
    <w:rsid w:val="00044097"/>
    <w:rsid w:val="00045D9A"/>
    <w:rsid w:val="00056B8C"/>
    <w:rsid w:val="00076528"/>
    <w:rsid w:val="00082628"/>
    <w:rsid w:val="0008658A"/>
    <w:rsid w:val="000A0F43"/>
    <w:rsid w:val="000A28D5"/>
    <w:rsid w:val="000A5EA6"/>
    <w:rsid w:val="000B5B9A"/>
    <w:rsid w:val="000C0064"/>
    <w:rsid w:val="000C1590"/>
    <w:rsid w:val="000C6B5F"/>
    <w:rsid w:val="000D1A33"/>
    <w:rsid w:val="000D3427"/>
    <w:rsid w:val="000D612C"/>
    <w:rsid w:val="000D7F89"/>
    <w:rsid w:val="000E3CB4"/>
    <w:rsid w:val="000F08D0"/>
    <w:rsid w:val="00100414"/>
    <w:rsid w:val="00100BAD"/>
    <w:rsid w:val="00125C13"/>
    <w:rsid w:val="00135CB4"/>
    <w:rsid w:val="00147526"/>
    <w:rsid w:val="00150460"/>
    <w:rsid w:val="00155CDF"/>
    <w:rsid w:val="00170952"/>
    <w:rsid w:val="00175EA6"/>
    <w:rsid w:val="00193F65"/>
    <w:rsid w:val="001A5744"/>
    <w:rsid w:val="001B26F1"/>
    <w:rsid w:val="001E2473"/>
    <w:rsid w:val="001E3D50"/>
    <w:rsid w:val="001E5275"/>
    <w:rsid w:val="001E708C"/>
    <w:rsid w:val="002022DF"/>
    <w:rsid w:val="0021057B"/>
    <w:rsid w:val="00212659"/>
    <w:rsid w:val="00215E05"/>
    <w:rsid w:val="00221306"/>
    <w:rsid w:val="00234384"/>
    <w:rsid w:val="002348BF"/>
    <w:rsid w:val="00240AB9"/>
    <w:rsid w:val="00247584"/>
    <w:rsid w:val="002500D5"/>
    <w:rsid w:val="00260420"/>
    <w:rsid w:val="00266109"/>
    <w:rsid w:val="00285ADA"/>
    <w:rsid w:val="00295686"/>
    <w:rsid w:val="002A6C3B"/>
    <w:rsid w:val="002B5045"/>
    <w:rsid w:val="002D0A07"/>
    <w:rsid w:val="002D25BA"/>
    <w:rsid w:val="002D5338"/>
    <w:rsid w:val="002E03DF"/>
    <w:rsid w:val="002E4F02"/>
    <w:rsid w:val="00305F02"/>
    <w:rsid w:val="003154D4"/>
    <w:rsid w:val="00315ABC"/>
    <w:rsid w:val="0032677A"/>
    <w:rsid w:val="00330AFC"/>
    <w:rsid w:val="00331262"/>
    <w:rsid w:val="0033516E"/>
    <w:rsid w:val="00376901"/>
    <w:rsid w:val="00381112"/>
    <w:rsid w:val="00386F9D"/>
    <w:rsid w:val="003A53EE"/>
    <w:rsid w:val="003B0F55"/>
    <w:rsid w:val="003C4300"/>
    <w:rsid w:val="003C7254"/>
    <w:rsid w:val="003D6347"/>
    <w:rsid w:val="003E003E"/>
    <w:rsid w:val="003E3E2C"/>
    <w:rsid w:val="003E512A"/>
    <w:rsid w:val="003E5FFC"/>
    <w:rsid w:val="00400E92"/>
    <w:rsid w:val="00405B63"/>
    <w:rsid w:val="00407B16"/>
    <w:rsid w:val="004115C4"/>
    <w:rsid w:val="004122DB"/>
    <w:rsid w:val="0041454D"/>
    <w:rsid w:val="00414933"/>
    <w:rsid w:val="00431E5A"/>
    <w:rsid w:val="0043657F"/>
    <w:rsid w:val="00440EBF"/>
    <w:rsid w:val="00452CB8"/>
    <w:rsid w:val="004600FE"/>
    <w:rsid w:val="00466BB1"/>
    <w:rsid w:val="004749C0"/>
    <w:rsid w:val="00480C6F"/>
    <w:rsid w:val="004862B8"/>
    <w:rsid w:val="004920D6"/>
    <w:rsid w:val="004A48FA"/>
    <w:rsid w:val="004B57E1"/>
    <w:rsid w:val="004C2045"/>
    <w:rsid w:val="004C4F3E"/>
    <w:rsid w:val="004C6558"/>
    <w:rsid w:val="004E4F27"/>
    <w:rsid w:val="004F4B24"/>
    <w:rsid w:val="00515375"/>
    <w:rsid w:val="00515E40"/>
    <w:rsid w:val="005221D6"/>
    <w:rsid w:val="005253BF"/>
    <w:rsid w:val="005260ED"/>
    <w:rsid w:val="00527DFD"/>
    <w:rsid w:val="00532A64"/>
    <w:rsid w:val="00541CA6"/>
    <w:rsid w:val="005460FA"/>
    <w:rsid w:val="0054668D"/>
    <w:rsid w:val="00561624"/>
    <w:rsid w:val="00563793"/>
    <w:rsid w:val="00567D8C"/>
    <w:rsid w:val="00582F9C"/>
    <w:rsid w:val="0059542B"/>
    <w:rsid w:val="005A0779"/>
    <w:rsid w:val="005A5348"/>
    <w:rsid w:val="005C116E"/>
    <w:rsid w:val="005C7829"/>
    <w:rsid w:val="005D137D"/>
    <w:rsid w:val="005E0E7E"/>
    <w:rsid w:val="005F1110"/>
    <w:rsid w:val="005F2F7E"/>
    <w:rsid w:val="005F34CC"/>
    <w:rsid w:val="005F75DB"/>
    <w:rsid w:val="00605C35"/>
    <w:rsid w:val="00606A5D"/>
    <w:rsid w:val="00606AF2"/>
    <w:rsid w:val="00607260"/>
    <w:rsid w:val="00612B51"/>
    <w:rsid w:val="00616689"/>
    <w:rsid w:val="00621188"/>
    <w:rsid w:val="00623689"/>
    <w:rsid w:val="00642753"/>
    <w:rsid w:val="006521A9"/>
    <w:rsid w:val="006533F3"/>
    <w:rsid w:val="00657410"/>
    <w:rsid w:val="00674B10"/>
    <w:rsid w:val="006864BE"/>
    <w:rsid w:val="006909A8"/>
    <w:rsid w:val="006A0390"/>
    <w:rsid w:val="006A2751"/>
    <w:rsid w:val="006A2BBF"/>
    <w:rsid w:val="006A4A2B"/>
    <w:rsid w:val="006C7134"/>
    <w:rsid w:val="006D2C75"/>
    <w:rsid w:val="006D5918"/>
    <w:rsid w:val="006E3854"/>
    <w:rsid w:val="006F23AA"/>
    <w:rsid w:val="006F5001"/>
    <w:rsid w:val="006F5F0C"/>
    <w:rsid w:val="0072065E"/>
    <w:rsid w:val="00737767"/>
    <w:rsid w:val="00740505"/>
    <w:rsid w:val="00743F02"/>
    <w:rsid w:val="00754A01"/>
    <w:rsid w:val="007635AF"/>
    <w:rsid w:val="00763EA1"/>
    <w:rsid w:val="00777849"/>
    <w:rsid w:val="00777E86"/>
    <w:rsid w:val="00795FFA"/>
    <w:rsid w:val="007B0F96"/>
    <w:rsid w:val="007B5D51"/>
    <w:rsid w:val="007B6232"/>
    <w:rsid w:val="007C085E"/>
    <w:rsid w:val="007C4898"/>
    <w:rsid w:val="007E1004"/>
    <w:rsid w:val="007E1976"/>
    <w:rsid w:val="0080566A"/>
    <w:rsid w:val="00814B74"/>
    <w:rsid w:val="0081651A"/>
    <w:rsid w:val="00820108"/>
    <w:rsid w:val="00823671"/>
    <w:rsid w:val="00830189"/>
    <w:rsid w:val="008319F3"/>
    <w:rsid w:val="008337D2"/>
    <w:rsid w:val="00836696"/>
    <w:rsid w:val="008512EC"/>
    <w:rsid w:val="0085484C"/>
    <w:rsid w:val="008631BF"/>
    <w:rsid w:val="008641DD"/>
    <w:rsid w:val="00875E1F"/>
    <w:rsid w:val="00881420"/>
    <w:rsid w:val="008844D4"/>
    <w:rsid w:val="008A0327"/>
    <w:rsid w:val="008A1C2F"/>
    <w:rsid w:val="008B113B"/>
    <w:rsid w:val="008C5FAB"/>
    <w:rsid w:val="008E6797"/>
    <w:rsid w:val="008E7FBA"/>
    <w:rsid w:val="009025E2"/>
    <w:rsid w:val="00902C02"/>
    <w:rsid w:val="00906DFC"/>
    <w:rsid w:val="00914AD8"/>
    <w:rsid w:val="00921AA6"/>
    <w:rsid w:val="009314A4"/>
    <w:rsid w:val="0093152A"/>
    <w:rsid w:val="00944B99"/>
    <w:rsid w:val="009465EA"/>
    <w:rsid w:val="0095686C"/>
    <w:rsid w:val="0097178E"/>
    <w:rsid w:val="00971CEC"/>
    <w:rsid w:val="00972AFF"/>
    <w:rsid w:val="00980398"/>
    <w:rsid w:val="00980AA4"/>
    <w:rsid w:val="00980B81"/>
    <w:rsid w:val="009979DA"/>
    <w:rsid w:val="009A16DC"/>
    <w:rsid w:val="009B089D"/>
    <w:rsid w:val="009B295A"/>
    <w:rsid w:val="009C02E0"/>
    <w:rsid w:val="009C204F"/>
    <w:rsid w:val="009C65B3"/>
    <w:rsid w:val="009E2978"/>
    <w:rsid w:val="009E2D82"/>
    <w:rsid w:val="009F3868"/>
    <w:rsid w:val="009F50E2"/>
    <w:rsid w:val="00A073DF"/>
    <w:rsid w:val="00A130A1"/>
    <w:rsid w:val="00A20438"/>
    <w:rsid w:val="00A26625"/>
    <w:rsid w:val="00A62F73"/>
    <w:rsid w:val="00A6604A"/>
    <w:rsid w:val="00A67372"/>
    <w:rsid w:val="00A74FA7"/>
    <w:rsid w:val="00A7503D"/>
    <w:rsid w:val="00A86234"/>
    <w:rsid w:val="00A869D0"/>
    <w:rsid w:val="00A90034"/>
    <w:rsid w:val="00AA0FCB"/>
    <w:rsid w:val="00AB602E"/>
    <w:rsid w:val="00AB6A26"/>
    <w:rsid w:val="00AC4E9D"/>
    <w:rsid w:val="00AC5642"/>
    <w:rsid w:val="00AC5839"/>
    <w:rsid w:val="00AC7953"/>
    <w:rsid w:val="00AD6655"/>
    <w:rsid w:val="00AE1F53"/>
    <w:rsid w:val="00AE231C"/>
    <w:rsid w:val="00B022D2"/>
    <w:rsid w:val="00B05723"/>
    <w:rsid w:val="00B1176C"/>
    <w:rsid w:val="00B26A52"/>
    <w:rsid w:val="00B47452"/>
    <w:rsid w:val="00B532CA"/>
    <w:rsid w:val="00B61DEC"/>
    <w:rsid w:val="00B62A75"/>
    <w:rsid w:val="00B64FC0"/>
    <w:rsid w:val="00B80B16"/>
    <w:rsid w:val="00B8754A"/>
    <w:rsid w:val="00B91F7F"/>
    <w:rsid w:val="00B932DC"/>
    <w:rsid w:val="00B93C49"/>
    <w:rsid w:val="00BC6B1B"/>
    <w:rsid w:val="00BD6A23"/>
    <w:rsid w:val="00BE31CB"/>
    <w:rsid w:val="00BF328A"/>
    <w:rsid w:val="00C04A47"/>
    <w:rsid w:val="00C10B87"/>
    <w:rsid w:val="00C11736"/>
    <w:rsid w:val="00C41399"/>
    <w:rsid w:val="00C5187F"/>
    <w:rsid w:val="00C5194C"/>
    <w:rsid w:val="00C5311B"/>
    <w:rsid w:val="00C540BB"/>
    <w:rsid w:val="00C54779"/>
    <w:rsid w:val="00C565B7"/>
    <w:rsid w:val="00C70220"/>
    <w:rsid w:val="00C70757"/>
    <w:rsid w:val="00C713DB"/>
    <w:rsid w:val="00C8758E"/>
    <w:rsid w:val="00C905E8"/>
    <w:rsid w:val="00C9543F"/>
    <w:rsid w:val="00CB4E50"/>
    <w:rsid w:val="00CC4228"/>
    <w:rsid w:val="00CC561F"/>
    <w:rsid w:val="00CD58D9"/>
    <w:rsid w:val="00CF139A"/>
    <w:rsid w:val="00CF18A3"/>
    <w:rsid w:val="00CF1AF3"/>
    <w:rsid w:val="00CF22A8"/>
    <w:rsid w:val="00D05CD1"/>
    <w:rsid w:val="00D07D25"/>
    <w:rsid w:val="00D1392E"/>
    <w:rsid w:val="00D13F28"/>
    <w:rsid w:val="00D150A0"/>
    <w:rsid w:val="00D1737A"/>
    <w:rsid w:val="00D353EF"/>
    <w:rsid w:val="00D35DA8"/>
    <w:rsid w:val="00D3656D"/>
    <w:rsid w:val="00D373BD"/>
    <w:rsid w:val="00D44A30"/>
    <w:rsid w:val="00D4588F"/>
    <w:rsid w:val="00D563B5"/>
    <w:rsid w:val="00D74998"/>
    <w:rsid w:val="00DA79DF"/>
    <w:rsid w:val="00DB0907"/>
    <w:rsid w:val="00DB28CE"/>
    <w:rsid w:val="00DB3D31"/>
    <w:rsid w:val="00DC1C34"/>
    <w:rsid w:val="00DC3785"/>
    <w:rsid w:val="00DC4FE7"/>
    <w:rsid w:val="00DE7C33"/>
    <w:rsid w:val="00DF0D9A"/>
    <w:rsid w:val="00E0018D"/>
    <w:rsid w:val="00E0366A"/>
    <w:rsid w:val="00E13E46"/>
    <w:rsid w:val="00E22A1A"/>
    <w:rsid w:val="00E32917"/>
    <w:rsid w:val="00E504B1"/>
    <w:rsid w:val="00E5401C"/>
    <w:rsid w:val="00E544EF"/>
    <w:rsid w:val="00E64ADD"/>
    <w:rsid w:val="00E74DD4"/>
    <w:rsid w:val="00E82DE7"/>
    <w:rsid w:val="00E83E53"/>
    <w:rsid w:val="00E94096"/>
    <w:rsid w:val="00EA5699"/>
    <w:rsid w:val="00EA5C19"/>
    <w:rsid w:val="00EB1BC4"/>
    <w:rsid w:val="00EC4B23"/>
    <w:rsid w:val="00ED097E"/>
    <w:rsid w:val="00ED671F"/>
    <w:rsid w:val="00ED6895"/>
    <w:rsid w:val="00F00FBE"/>
    <w:rsid w:val="00F03CBE"/>
    <w:rsid w:val="00F04684"/>
    <w:rsid w:val="00F05A31"/>
    <w:rsid w:val="00F10C94"/>
    <w:rsid w:val="00F11369"/>
    <w:rsid w:val="00F11628"/>
    <w:rsid w:val="00F170AD"/>
    <w:rsid w:val="00F2795B"/>
    <w:rsid w:val="00F301FE"/>
    <w:rsid w:val="00F44889"/>
    <w:rsid w:val="00F47BE8"/>
    <w:rsid w:val="00F62179"/>
    <w:rsid w:val="00F828E3"/>
    <w:rsid w:val="00F82A00"/>
    <w:rsid w:val="00F8752C"/>
    <w:rsid w:val="00F91D88"/>
    <w:rsid w:val="00FA3BF7"/>
    <w:rsid w:val="00FB7B98"/>
    <w:rsid w:val="00FC5013"/>
    <w:rsid w:val="00FC7322"/>
    <w:rsid w:val="00FC7AE2"/>
    <w:rsid w:val="00FD12DE"/>
    <w:rsid w:val="00FD4EC5"/>
    <w:rsid w:val="00FF26E3"/>
    <w:rsid w:val="00FF2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D6895"/>
    <w:pPr>
      <w:ind w:left="720"/>
      <w:contextualSpacing/>
    </w:pPr>
  </w:style>
  <w:style w:type="table" w:styleId="a4">
    <w:name w:val="Table Grid"/>
    <w:basedOn w:val="a1"/>
    <w:uiPriority w:val="59"/>
    <w:rsid w:val="00330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C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0064"/>
  </w:style>
  <w:style w:type="paragraph" w:styleId="a7">
    <w:name w:val="footer"/>
    <w:basedOn w:val="a"/>
    <w:link w:val="a8"/>
    <w:uiPriority w:val="99"/>
    <w:unhideWhenUsed/>
    <w:rsid w:val="000C0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064"/>
  </w:style>
  <w:style w:type="paragraph" w:customStyle="1" w:styleId="1">
    <w:name w:val="Абзац списка1"/>
    <w:basedOn w:val="a"/>
    <w:rsid w:val="00C8758E"/>
    <w:pPr>
      <w:ind w:left="720"/>
    </w:pPr>
    <w:rPr>
      <w:rFonts w:ascii="Calibri" w:eastAsia="Times New Roman" w:hAnsi="Calibri" w:cs="Times New Roman"/>
    </w:rPr>
  </w:style>
  <w:style w:type="paragraph" w:customStyle="1" w:styleId="FORMATTEXT">
    <w:name w:val=".FORMATTEXT"/>
    <w:uiPriority w:val="99"/>
    <w:rsid w:val="000D1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11</Pages>
  <Words>2678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ws054</dc:creator>
  <cp:keywords/>
  <dc:description/>
  <cp:lastModifiedBy>User</cp:lastModifiedBy>
  <cp:revision>512</cp:revision>
  <cp:lastPrinted>2015-12-14T04:33:00Z</cp:lastPrinted>
  <dcterms:created xsi:type="dcterms:W3CDTF">2015-12-01T04:18:00Z</dcterms:created>
  <dcterms:modified xsi:type="dcterms:W3CDTF">2015-12-16T10:53:00Z</dcterms:modified>
</cp:coreProperties>
</file>